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7B879" w14:textId="7EF5139E" w:rsidR="00C86615" w:rsidRDefault="00C86615" w:rsidP="00C86615">
      <w:pPr>
        <w:jc w:val="center"/>
        <w:rPr>
          <w:rFonts w:ascii="Garamond" w:hAnsi="Garamond"/>
          <w:b/>
          <w:bCs/>
          <w:sz w:val="40"/>
          <w:szCs w:val="40"/>
        </w:rPr>
      </w:pPr>
    </w:p>
    <w:p w14:paraId="08256607" w14:textId="4746DE09" w:rsidR="005C09A2" w:rsidRDefault="00F676C5" w:rsidP="00C86615">
      <w:pPr>
        <w:jc w:val="center"/>
        <w:rPr>
          <w:rFonts w:ascii="Garamond" w:hAnsi="Garamond"/>
          <w:b/>
          <w:bCs/>
          <w:sz w:val="40"/>
          <w:szCs w:val="40"/>
        </w:rPr>
      </w:pPr>
      <w:r>
        <w:rPr>
          <w:rFonts w:ascii="Garamond" w:hAnsi="Garamond"/>
          <w:b/>
          <w:bCs/>
          <w:sz w:val="40"/>
          <w:szCs w:val="40"/>
        </w:rPr>
        <w:t>Pensacola State College — Training and Conference Center</w:t>
      </w:r>
    </w:p>
    <w:p w14:paraId="25389654" w14:textId="49E433BB" w:rsidR="00F676C5" w:rsidRDefault="000B38A1" w:rsidP="00C86615">
      <w:pPr>
        <w:rPr>
          <w:rFonts w:ascii="Garamond" w:hAnsi="Garamond"/>
          <w:b/>
          <w:bCs/>
          <w:sz w:val="40"/>
          <w:szCs w:val="40"/>
        </w:rPr>
      </w:pPr>
      <w:r w:rsidRPr="00E81C4E">
        <w:rPr>
          <w:rFonts w:ascii="Garamond" w:hAnsi="Garamond"/>
          <w:b/>
          <w:bCs/>
          <w:noProof/>
          <w:sz w:val="28"/>
          <w:szCs w:val="28"/>
        </w:rPr>
        <mc:AlternateContent>
          <mc:Choice Requires="wps">
            <w:drawing>
              <wp:anchor distT="45720" distB="45720" distL="114300" distR="114300" simplePos="0" relativeHeight="251660288" behindDoc="0" locked="0" layoutInCell="1" allowOverlap="1" wp14:anchorId="187AFE60" wp14:editId="53926CA6">
                <wp:simplePos x="0" y="0"/>
                <wp:positionH relativeFrom="margin">
                  <wp:posOffset>4114800</wp:posOffset>
                </wp:positionH>
                <wp:positionV relativeFrom="paragraph">
                  <wp:posOffset>278130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1FF506" w14:textId="5C7D38FD" w:rsidR="00E81C4E" w:rsidRPr="00E82D5C" w:rsidRDefault="00E81C4E" w:rsidP="00E81C4E">
                            <w:pPr>
                              <w:jc w:val="center"/>
                              <w:rPr>
                                <w:rFonts w:ascii="Garamond" w:hAnsi="Garamond"/>
                                <w:b/>
                                <w:bCs/>
                                <w:color w:val="003E7E"/>
                                <w:sz w:val="26"/>
                                <w:szCs w:val="26"/>
                              </w:rPr>
                            </w:pPr>
                            <w:r w:rsidRPr="00E82D5C">
                              <w:rPr>
                                <w:rFonts w:ascii="Garamond" w:hAnsi="Garamond"/>
                                <w:b/>
                                <w:bCs/>
                                <w:color w:val="003E7E"/>
                                <w:sz w:val="26"/>
                                <w:szCs w:val="26"/>
                              </w:rPr>
                              <w:t>Campaign Leadership</w:t>
                            </w:r>
                          </w:p>
                          <w:p w14:paraId="4B001FF2" w14:textId="5ED65F2E" w:rsidR="00E81C4E" w:rsidRDefault="00E81C4E" w:rsidP="00E81C4E">
                            <w:pPr>
                              <w:jc w:val="center"/>
                              <w:rPr>
                                <w:rFonts w:ascii="Garamond" w:hAnsi="Garamond"/>
                                <w:b/>
                                <w:bCs/>
                                <w:color w:val="003E7E"/>
                              </w:rPr>
                            </w:pPr>
                          </w:p>
                          <w:p w14:paraId="610E4080" w14:textId="7C35B51E" w:rsidR="00E81C4E" w:rsidRPr="00E82D5C" w:rsidRDefault="00E81C4E" w:rsidP="00E81C4E">
                            <w:pPr>
                              <w:jc w:val="center"/>
                              <w:rPr>
                                <w:rFonts w:ascii="Garamond" w:hAnsi="Garamond"/>
                                <w:color w:val="003E7E"/>
                              </w:rPr>
                            </w:pPr>
                            <w:r w:rsidRPr="00E82D5C">
                              <w:rPr>
                                <w:rFonts w:ascii="Garamond" w:hAnsi="Garamond"/>
                                <w:color w:val="003E7E"/>
                              </w:rPr>
                              <w:t>Jan Miller, Chair</w:t>
                            </w:r>
                          </w:p>
                          <w:p w14:paraId="337229C6" w14:textId="2CC36F7A" w:rsidR="00E81C4E" w:rsidRPr="00E82D5C" w:rsidRDefault="00E81C4E" w:rsidP="00E81C4E">
                            <w:pPr>
                              <w:jc w:val="center"/>
                              <w:rPr>
                                <w:rFonts w:ascii="Garamond" w:hAnsi="Garamond"/>
                                <w:color w:val="003E7E"/>
                              </w:rPr>
                            </w:pPr>
                            <w:r w:rsidRPr="00E82D5C">
                              <w:rPr>
                                <w:rFonts w:ascii="Garamond" w:hAnsi="Garamond"/>
                                <w:color w:val="003E7E"/>
                              </w:rPr>
                              <w:t>Dr. Ed Meadows, President</w:t>
                            </w:r>
                          </w:p>
                          <w:p w14:paraId="70F62536" w14:textId="69D85C74" w:rsidR="00E81C4E" w:rsidRDefault="00E81C4E" w:rsidP="00E81C4E">
                            <w:pPr>
                              <w:rPr>
                                <w:rFonts w:ascii="Garamond" w:hAnsi="Garamond"/>
                                <w:color w:val="003E7E"/>
                              </w:rPr>
                            </w:pPr>
                          </w:p>
                          <w:p w14:paraId="2C5FC55A" w14:textId="0EC82B28" w:rsidR="00E81C4E" w:rsidRPr="00E82D5C" w:rsidRDefault="00E81C4E" w:rsidP="00E81C4E">
                            <w:pPr>
                              <w:jc w:val="center"/>
                              <w:rPr>
                                <w:rFonts w:ascii="Garamond" w:hAnsi="Garamond"/>
                                <w:b/>
                                <w:bCs/>
                                <w:color w:val="003E7E"/>
                                <w:sz w:val="26"/>
                                <w:szCs w:val="26"/>
                              </w:rPr>
                            </w:pPr>
                            <w:r w:rsidRPr="00E82D5C">
                              <w:rPr>
                                <w:rFonts w:ascii="Garamond" w:hAnsi="Garamond"/>
                                <w:b/>
                                <w:bCs/>
                                <w:color w:val="003E7E"/>
                                <w:sz w:val="26"/>
                                <w:szCs w:val="26"/>
                              </w:rPr>
                              <w:t>Cabinet Members</w:t>
                            </w:r>
                          </w:p>
                          <w:p w14:paraId="302C6623" w14:textId="325726EE" w:rsidR="00E81C4E" w:rsidRDefault="00E81C4E" w:rsidP="00E81C4E">
                            <w:pPr>
                              <w:jc w:val="center"/>
                              <w:rPr>
                                <w:rFonts w:ascii="Garamond" w:hAnsi="Garamond"/>
                                <w:b/>
                                <w:bCs/>
                                <w:color w:val="003E7E"/>
                              </w:rPr>
                            </w:pPr>
                          </w:p>
                          <w:p w14:paraId="12EAF0BB" w14:textId="6C010D02" w:rsidR="00E82D5C" w:rsidRPr="00E82D5C" w:rsidRDefault="00E82D5C" w:rsidP="00E81C4E">
                            <w:pPr>
                              <w:jc w:val="center"/>
                              <w:rPr>
                                <w:rFonts w:ascii="Garamond" w:hAnsi="Garamond"/>
                                <w:color w:val="003E7E"/>
                              </w:rPr>
                            </w:pPr>
                            <w:r w:rsidRPr="00E82D5C">
                              <w:rPr>
                                <w:rFonts w:ascii="Garamond" w:hAnsi="Garamond"/>
                                <w:color w:val="003E7E"/>
                              </w:rPr>
                              <w:t>Vaughn Nichols</w:t>
                            </w:r>
                          </w:p>
                          <w:p w14:paraId="547D469C" w14:textId="6B400ACB" w:rsidR="00E81C4E" w:rsidRPr="00E82D5C" w:rsidRDefault="00E81C4E" w:rsidP="00E81C4E">
                            <w:pPr>
                              <w:jc w:val="center"/>
                              <w:rPr>
                                <w:rFonts w:ascii="Garamond" w:hAnsi="Garamond"/>
                                <w:color w:val="003E7E"/>
                              </w:rPr>
                            </w:pPr>
                            <w:r w:rsidRPr="00E82D5C">
                              <w:rPr>
                                <w:rFonts w:ascii="Garamond" w:hAnsi="Garamond"/>
                                <w:color w:val="003E7E"/>
                              </w:rPr>
                              <w:t>Jim Reeves</w:t>
                            </w:r>
                          </w:p>
                          <w:p w14:paraId="2B691A7C" w14:textId="695CCE23" w:rsidR="00E81C4E" w:rsidRPr="00E82D5C" w:rsidRDefault="00E81C4E" w:rsidP="00E81C4E">
                            <w:pPr>
                              <w:jc w:val="center"/>
                              <w:rPr>
                                <w:rFonts w:ascii="Garamond" w:hAnsi="Garamond"/>
                                <w:color w:val="003E7E"/>
                              </w:rPr>
                            </w:pPr>
                            <w:r w:rsidRPr="00E82D5C">
                              <w:rPr>
                                <w:rFonts w:ascii="Garamond" w:hAnsi="Garamond"/>
                                <w:color w:val="003E7E"/>
                              </w:rPr>
                              <w:t>Sue Sue Sherrill</w:t>
                            </w:r>
                          </w:p>
                          <w:p w14:paraId="285D1285" w14:textId="5B5F3AA8" w:rsidR="00E81C4E" w:rsidRPr="00E82D5C" w:rsidRDefault="00E82D5C" w:rsidP="00E81C4E">
                            <w:pPr>
                              <w:jc w:val="center"/>
                              <w:rPr>
                                <w:rFonts w:ascii="Garamond" w:hAnsi="Garamond"/>
                                <w:color w:val="003E7E"/>
                              </w:rPr>
                            </w:pPr>
                            <w:r w:rsidRPr="00E82D5C">
                              <w:rPr>
                                <w:rFonts w:ascii="Garamond" w:hAnsi="Garamond"/>
                                <w:color w:val="003E7E"/>
                              </w:rPr>
                              <w:t xml:space="preserve">Ann </w:t>
                            </w:r>
                            <w:proofErr w:type="spellStart"/>
                            <w:r w:rsidRPr="00E82D5C">
                              <w:rPr>
                                <w:rFonts w:ascii="Garamond" w:hAnsi="Garamond"/>
                                <w:color w:val="003E7E"/>
                              </w:rPr>
                              <w:t>Woll</w:t>
                            </w:r>
                            <w:proofErr w:type="spellEnd"/>
                          </w:p>
                          <w:p w14:paraId="6F5A181E" w14:textId="0380F52B" w:rsidR="00E82D5C" w:rsidRPr="00E82D5C" w:rsidRDefault="00E82D5C" w:rsidP="00E81C4E">
                            <w:pPr>
                              <w:jc w:val="center"/>
                              <w:rPr>
                                <w:rFonts w:ascii="Garamond" w:hAnsi="Garamond"/>
                                <w:color w:val="003E7E"/>
                              </w:rPr>
                            </w:pPr>
                            <w:r w:rsidRPr="00E82D5C">
                              <w:rPr>
                                <w:rFonts w:ascii="Garamond" w:hAnsi="Garamond"/>
                                <w:color w:val="003E7E"/>
                              </w:rPr>
                              <w:t xml:space="preserve">Herb </w:t>
                            </w:r>
                            <w:proofErr w:type="spellStart"/>
                            <w:r w:rsidRPr="00E82D5C">
                              <w:rPr>
                                <w:rFonts w:ascii="Garamond" w:hAnsi="Garamond"/>
                                <w:color w:val="003E7E"/>
                              </w:rPr>
                              <w:t>Woll</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7AFE60" id="_x0000_t202" coordsize="21600,21600" o:spt="202" path="m,l,21600r21600,l21600,xe">
                <v:stroke joinstyle="miter"/>
                <v:path gradientshapeok="t" o:connecttype="rect"/>
              </v:shapetype>
              <v:shape id="Text Box 2" o:spid="_x0000_s1026" type="#_x0000_t202" style="position:absolute;margin-left:324pt;margin-top:21.9pt;width:185.9pt;height:110.6pt;z-index:2516602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" filled="f" stroked="f">
                <v:textbox style="mso-fit-shape-to-text:t">
                  <w:txbxContent>
                    <w:p w14:paraId="6B1FF506" w14:textId="5C7D38FD" w:rsidR="00E81C4E" w:rsidRPr="00E82D5C" w:rsidRDefault="00E81C4E" w:rsidP="00E81C4E">
                      <w:pPr>
                        <w:jc w:val="center"/>
                        <w:rPr>
                          <w:rFonts w:ascii="Garamond" w:hAnsi="Garamond"/>
                          <w:b/>
                          <w:bCs/>
                          <w:color w:val="003E7E"/>
                          <w:sz w:val="26"/>
                          <w:szCs w:val="26"/>
                        </w:rPr>
                      </w:pPr>
                      <w:r w:rsidRPr="00E82D5C">
                        <w:rPr>
                          <w:rFonts w:ascii="Garamond" w:hAnsi="Garamond"/>
                          <w:b/>
                          <w:bCs/>
                          <w:color w:val="003E7E"/>
                          <w:sz w:val="26"/>
                          <w:szCs w:val="26"/>
                        </w:rPr>
                        <w:t>Campaign Leadership</w:t>
                      </w:r>
                    </w:p>
                    <w:p w14:paraId="4B001FF2" w14:textId="5ED65F2E" w:rsidR="00E81C4E" w:rsidRDefault="00E81C4E" w:rsidP="00E81C4E">
                      <w:pPr>
                        <w:jc w:val="center"/>
                        <w:rPr>
                          <w:rFonts w:ascii="Garamond" w:hAnsi="Garamond"/>
                          <w:b/>
                          <w:bCs/>
                          <w:color w:val="003E7E"/>
                        </w:rPr>
                      </w:pPr>
                    </w:p>
                    <w:p w14:paraId="610E4080" w14:textId="7C35B51E" w:rsidR="00E81C4E" w:rsidRPr="00E82D5C" w:rsidRDefault="00E81C4E" w:rsidP="00E81C4E">
                      <w:pPr>
                        <w:jc w:val="center"/>
                        <w:rPr>
                          <w:rFonts w:ascii="Garamond" w:hAnsi="Garamond"/>
                          <w:color w:val="003E7E"/>
                        </w:rPr>
                      </w:pPr>
                      <w:r w:rsidRPr="00E82D5C">
                        <w:rPr>
                          <w:rFonts w:ascii="Garamond" w:hAnsi="Garamond"/>
                          <w:color w:val="003E7E"/>
                        </w:rPr>
                        <w:t>Jan Miller, Chair</w:t>
                      </w:r>
                    </w:p>
                    <w:p w14:paraId="337229C6" w14:textId="2CC36F7A" w:rsidR="00E81C4E" w:rsidRPr="00E82D5C" w:rsidRDefault="00E81C4E" w:rsidP="00E81C4E">
                      <w:pPr>
                        <w:jc w:val="center"/>
                        <w:rPr>
                          <w:rFonts w:ascii="Garamond" w:hAnsi="Garamond"/>
                          <w:color w:val="003E7E"/>
                        </w:rPr>
                      </w:pPr>
                      <w:r w:rsidRPr="00E82D5C">
                        <w:rPr>
                          <w:rFonts w:ascii="Garamond" w:hAnsi="Garamond"/>
                          <w:color w:val="003E7E"/>
                        </w:rPr>
                        <w:t>Dr. Ed Meadows, President</w:t>
                      </w:r>
                    </w:p>
                    <w:p w14:paraId="70F62536" w14:textId="69D85C74" w:rsidR="00E81C4E" w:rsidRDefault="00E81C4E" w:rsidP="00E81C4E">
                      <w:pPr>
                        <w:rPr>
                          <w:rFonts w:ascii="Garamond" w:hAnsi="Garamond"/>
                          <w:color w:val="003E7E"/>
                        </w:rPr>
                      </w:pPr>
                    </w:p>
                    <w:p w14:paraId="2C5FC55A" w14:textId="0EC82B28" w:rsidR="00E81C4E" w:rsidRPr="00E82D5C" w:rsidRDefault="00E81C4E" w:rsidP="00E81C4E">
                      <w:pPr>
                        <w:jc w:val="center"/>
                        <w:rPr>
                          <w:rFonts w:ascii="Garamond" w:hAnsi="Garamond"/>
                          <w:b/>
                          <w:bCs/>
                          <w:color w:val="003E7E"/>
                          <w:sz w:val="26"/>
                          <w:szCs w:val="26"/>
                        </w:rPr>
                      </w:pPr>
                      <w:r w:rsidRPr="00E82D5C">
                        <w:rPr>
                          <w:rFonts w:ascii="Garamond" w:hAnsi="Garamond"/>
                          <w:b/>
                          <w:bCs/>
                          <w:color w:val="003E7E"/>
                          <w:sz w:val="26"/>
                          <w:szCs w:val="26"/>
                        </w:rPr>
                        <w:t>Cabinet Members</w:t>
                      </w:r>
                    </w:p>
                    <w:p w14:paraId="302C6623" w14:textId="325726EE" w:rsidR="00E81C4E" w:rsidRDefault="00E81C4E" w:rsidP="00E81C4E">
                      <w:pPr>
                        <w:jc w:val="center"/>
                        <w:rPr>
                          <w:rFonts w:ascii="Garamond" w:hAnsi="Garamond"/>
                          <w:b/>
                          <w:bCs/>
                          <w:color w:val="003E7E"/>
                        </w:rPr>
                      </w:pPr>
                    </w:p>
                    <w:p w14:paraId="12EAF0BB" w14:textId="6C010D02" w:rsidR="00E82D5C" w:rsidRPr="00E82D5C" w:rsidRDefault="00E82D5C" w:rsidP="00E81C4E">
                      <w:pPr>
                        <w:jc w:val="center"/>
                        <w:rPr>
                          <w:rFonts w:ascii="Garamond" w:hAnsi="Garamond"/>
                          <w:color w:val="003E7E"/>
                        </w:rPr>
                      </w:pPr>
                      <w:r w:rsidRPr="00E82D5C">
                        <w:rPr>
                          <w:rFonts w:ascii="Garamond" w:hAnsi="Garamond"/>
                          <w:color w:val="003E7E"/>
                        </w:rPr>
                        <w:t>Vaughn Nichols</w:t>
                      </w:r>
                    </w:p>
                    <w:p w14:paraId="547D469C" w14:textId="6B400ACB" w:rsidR="00E81C4E" w:rsidRPr="00E82D5C" w:rsidRDefault="00E81C4E" w:rsidP="00E81C4E">
                      <w:pPr>
                        <w:jc w:val="center"/>
                        <w:rPr>
                          <w:rFonts w:ascii="Garamond" w:hAnsi="Garamond"/>
                          <w:color w:val="003E7E"/>
                        </w:rPr>
                      </w:pPr>
                      <w:r w:rsidRPr="00E82D5C">
                        <w:rPr>
                          <w:rFonts w:ascii="Garamond" w:hAnsi="Garamond"/>
                          <w:color w:val="003E7E"/>
                        </w:rPr>
                        <w:t>Jim Reeves</w:t>
                      </w:r>
                    </w:p>
                    <w:p w14:paraId="2B691A7C" w14:textId="695CCE23" w:rsidR="00E81C4E" w:rsidRPr="00E82D5C" w:rsidRDefault="00E81C4E" w:rsidP="00E81C4E">
                      <w:pPr>
                        <w:jc w:val="center"/>
                        <w:rPr>
                          <w:rFonts w:ascii="Garamond" w:hAnsi="Garamond"/>
                          <w:color w:val="003E7E"/>
                        </w:rPr>
                      </w:pPr>
                      <w:r w:rsidRPr="00E82D5C">
                        <w:rPr>
                          <w:rFonts w:ascii="Garamond" w:hAnsi="Garamond"/>
                          <w:color w:val="003E7E"/>
                        </w:rPr>
                        <w:t>Sue Sue Sherrill</w:t>
                      </w:r>
                    </w:p>
                    <w:p w14:paraId="285D1285" w14:textId="5B5F3AA8" w:rsidR="00E81C4E" w:rsidRPr="00E82D5C" w:rsidRDefault="00E82D5C" w:rsidP="00E81C4E">
                      <w:pPr>
                        <w:jc w:val="center"/>
                        <w:rPr>
                          <w:rFonts w:ascii="Garamond" w:hAnsi="Garamond"/>
                          <w:color w:val="003E7E"/>
                        </w:rPr>
                      </w:pPr>
                      <w:r w:rsidRPr="00E82D5C">
                        <w:rPr>
                          <w:rFonts w:ascii="Garamond" w:hAnsi="Garamond"/>
                          <w:color w:val="003E7E"/>
                        </w:rPr>
                        <w:t xml:space="preserve">Ann </w:t>
                      </w:r>
                      <w:proofErr w:type="spellStart"/>
                      <w:r w:rsidRPr="00E82D5C">
                        <w:rPr>
                          <w:rFonts w:ascii="Garamond" w:hAnsi="Garamond"/>
                          <w:color w:val="003E7E"/>
                        </w:rPr>
                        <w:t>Woll</w:t>
                      </w:r>
                      <w:proofErr w:type="spellEnd"/>
                    </w:p>
                    <w:p w14:paraId="6F5A181E" w14:textId="0380F52B" w:rsidR="00E82D5C" w:rsidRPr="00E82D5C" w:rsidRDefault="00E82D5C" w:rsidP="00E81C4E">
                      <w:pPr>
                        <w:jc w:val="center"/>
                        <w:rPr>
                          <w:rFonts w:ascii="Garamond" w:hAnsi="Garamond"/>
                          <w:color w:val="003E7E"/>
                        </w:rPr>
                      </w:pPr>
                      <w:r w:rsidRPr="00E82D5C">
                        <w:rPr>
                          <w:rFonts w:ascii="Garamond" w:hAnsi="Garamond"/>
                          <w:color w:val="003E7E"/>
                        </w:rPr>
                        <w:t xml:space="preserve">Herb </w:t>
                      </w:r>
                      <w:proofErr w:type="spellStart"/>
                      <w:r w:rsidRPr="00E82D5C">
                        <w:rPr>
                          <w:rFonts w:ascii="Garamond" w:hAnsi="Garamond"/>
                          <w:color w:val="003E7E"/>
                        </w:rPr>
                        <w:t>Woll</w:t>
                      </w:r>
                      <w:proofErr w:type="spellEnd"/>
                    </w:p>
                  </w:txbxContent>
                </v:textbox>
                <w10:wrap type="square" anchorx="margin"/>
              </v:shape>
            </w:pict>
          </mc:Fallback>
        </mc:AlternateContent>
      </w:r>
    </w:p>
    <w:p w14:paraId="5DEBAE9D" w14:textId="77777777" w:rsidR="00F676C5" w:rsidRDefault="00F676C5" w:rsidP="00F676C5">
      <w:pPr>
        <w:rPr>
          <w:rFonts w:ascii="Garamond" w:hAnsi="Garamond"/>
        </w:rPr>
        <w:sectPr w:rsidR="00F676C5" w:rsidSect="00DD3D21">
          <w:headerReference w:type="even" r:id="rId8"/>
          <w:headerReference w:type="default" r:id="rId9"/>
          <w:footerReference w:type="default" r:id="rId10"/>
          <w:pgSz w:w="12240" w:h="15840"/>
          <w:pgMar w:top="2520" w:right="720" w:bottom="1440" w:left="720" w:header="144" w:footer="720" w:gutter="0"/>
          <w:cols w:space="720"/>
          <w:docGrid w:linePitch="360"/>
        </w:sectPr>
      </w:pPr>
    </w:p>
    <w:p w14:paraId="7B5D6F52" w14:textId="1BAEF655" w:rsidR="00370C99" w:rsidRDefault="000B38A1" w:rsidP="000B38A1">
      <w:pPr>
        <w:rPr>
          <w:rFonts w:ascii="Garamond" w:hAnsi="Garamond"/>
        </w:rPr>
      </w:pPr>
      <w:r>
        <w:rPr>
          <w:rFonts w:ascii="Garamond" w:hAnsi="Garamond"/>
        </w:rPr>
        <w:t>T</w:t>
      </w:r>
      <w:r w:rsidR="00F676C5">
        <w:rPr>
          <w:rFonts w:ascii="Garamond" w:hAnsi="Garamond"/>
        </w:rPr>
        <w:t>oday, there’s</w:t>
      </w:r>
      <w:r>
        <w:rPr>
          <w:rFonts w:ascii="Garamond" w:hAnsi="Garamond"/>
        </w:rPr>
        <w:t xml:space="preserve"> </w:t>
      </w:r>
      <w:r w:rsidR="00F676C5">
        <w:rPr>
          <w:rFonts w:ascii="Garamond" w:hAnsi="Garamond"/>
        </w:rPr>
        <w:t xml:space="preserve">no space available </w:t>
      </w:r>
      <w:r>
        <w:rPr>
          <w:rFonts w:ascii="Garamond" w:hAnsi="Garamond"/>
        </w:rPr>
        <w:t>for</w:t>
      </w:r>
      <w:r w:rsidR="00F676C5">
        <w:rPr>
          <w:rFonts w:ascii="Garamond" w:hAnsi="Garamond"/>
        </w:rPr>
        <w:t xml:space="preserve"> College or community conference or training needs </w:t>
      </w:r>
      <w:r>
        <w:rPr>
          <w:rFonts w:ascii="Garamond" w:hAnsi="Garamond"/>
        </w:rPr>
        <w:t>when</w:t>
      </w:r>
      <w:r w:rsidR="00F676C5">
        <w:rPr>
          <w:rFonts w:ascii="Garamond" w:hAnsi="Garamond"/>
        </w:rPr>
        <w:t xml:space="preserve"> group</w:t>
      </w:r>
      <w:r>
        <w:rPr>
          <w:rFonts w:ascii="Garamond" w:hAnsi="Garamond"/>
        </w:rPr>
        <w:t>s</w:t>
      </w:r>
      <w:r w:rsidR="00F676C5">
        <w:rPr>
          <w:rFonts w:ascii="Garamond" w:hAnsi="Garamond"/>
        </w:rPr>
        <w:t xml:space="preserve"> </w:t>
      </w:r>
      <w:r>
        <w:rPr>
          <w:rFonts w:ascii="Garamond" w:hAnsi="Garamond"/>
        </w:rPr>
        <w:t>exceed</w:t>
      </w:r>
      <w:r w:rsidR="00F676C5">
        <w:rPr>
          <w:rFonts w:ascii="Garamond" w:hAnsi="Garamond"/>
        </w:rPr>
        <w:t xml:space="preserve"> 300 </w:t>
      </w:r>
      <w:r>
        <w:rPr>
          <w:rFonts w:ascii="Garamond" w:hAnsi="Garamond"/>
        </w:rPr>
        <w:t>attendees</w:t>
      </w:r>
      <w:r w:rsidR="00F676C5">
        <w:rPr>
          <w:rFonts w:ascii="Garamond" w:hAnsi="Garamond"/>
        </w:rPr>
        <w:t xml:space="preserve"> </w:t>
      </w:r>
      <w:r>
        <w:rPr>
          <w:rFonts w:ascii="Garamond" w:hAnsi="Garamond"/>
        </w:rPr>
        <w:t>for</w:t>
      </w:r>
      <w:r w:rsidR="00F676C5">
        <w:rPr>
          <w:rFonts w:ascii="Garamond" w:hAnsi="Garamond"/>
        </w:rPr>
        <w:t xml:space="preserve"> banquet or ballroom type event</w:t>
      </w:r>
      <w:r>
        <w:rPr>
          <w:rFonts w:ascii="Garamond" w:hAnsi="Garamond"/>
        </w:rPr>
        <w:t>s</w:t>
      </w:r>
      <w:r w:rsidR="00F676C5">
        <w:rPr>
          <w:rFonts w:ascii="Garamond" w:hAnsi="Garamond"/>
        </w:rPr>
        <w:t xml:space="preserve">. The Jean &amp; Paul Amos Studio can host </w:t>
      </w:r>
      <w:r>
        <w:rPr>
          <w:rFonts w:ascii="Garamond" w:hAnsi="Garamond"/>
        </w:rPr>
        <w:t>up to 100 attendees in this type of setting</w:t>
      </w:r>
      <w:r w:rsidR="00F676C5">
        <w:rPr>
          <w:rFonts w:ascii="Garamond" w:hAnsi="Garamond"/>
        </w:rPr>
        <w:t>. Requests from community partners of Escambia and Santa Rosa counties are routinely denied due to lack of availab</w:t>
      </w:r>
      <w:r>
        <w:rPr>
          <w:rFonts w:ascii="Garamond" w:hAnsi="Garamond"/>
        </w:rPr>
        <w:t>le space at PSC campus and centers</w:t>
      </w:r>
      <w:r w:rsidR="00F676C5">
        <w:rPr>
          <w:rFonts w:ascii="Garamond" w:hAnsi="Garamond"/>
        </w:rPr>
        <w:t>.</w:t>
      </w:r>
    </w:p>
    <w:p w14:paraId="5B487C4D" w14:textId="033A730D" w:rsidR="00370C99" w:rsidRDefault="00370C99" w:rsidP="000B38A1">
      <w:pPr>
        <w:rPr>
          <w:rFonts w:ascii="Garamond" w:hAnsi="Garamond"/>
        </w:rPr>
      </w:pPr>
    </w:p>
    <w:p w14:paraId="606E0C96" w14:textId="78E5C635" w:rsidR="00370C99" w:rsidRDefault="00370C99" w:rsidP="000B38A1">
      <w:pPr>
        <w:rPr>
          <w:rFonts w:ascii="Garamond" w:hAnsi="Garamond"/>
        </w:rPr>
      </w:pPr>
    </w:p>
    <w:p w14:paraId="21F1D8CA" w14:textId="561688D6" w:rsidR="00370C99" w:rsidRDefault="00370C99" w:rsidP="000B38A1">
      <w:pPr>
        <w:rPr>
          <w:rFonts w:ascii="Garamond" w:hAnsi="Garamond"/>
        </w:rPr>
      </w:pPr>
    </w:p>
    <w:p w14:paraId="398C5036" w14:textId="56EDF29F" w:rsidR="00370C99" w:rsidRDefault="00370C99" w:rsidP="000B38A1">
      <w:pPr>
        <w:rPr>
          <w:rFonts w:ascii="Garamond" w:hAnsi="Garamond"/>
        </w:rPr>
      </w:pPr>
    </w:p>
    <w:p w14:paraId="018190C9" w14:textId="629C2C62" w:rsidR="00370C99" w:rsidRDefault="00370C99" w:rsidP="000B38A1">
      <w:pPr>
        <w:rPr>
          <w:rFonts w:ascii="Garamond" w:hAnsi="Garamond"/>
        </w:rPr>
      </w:pPr>
    </w:p>
    <w:p w14:paraId="1C5FA2BE" w14:textId="1BF30A9F" w:rsidR="00370C99" w:rsidRDefault="00370C99" w:rsidP="000B38A1">
      <w:pPr>
        <w:rPr>
          <w:rFonts w:ascii="Garamond" w:hAnsi="Garamond"/>
        </w:rPr>
      </w:pPr>
    </w:p>
    <w:p w14:paraId="2F17595C" w14:textId="2DCBF33E" w:rsidR="00370C99" w:rsidRDefault="00370C99" w:rsidP="000B38A1">
      <w:pPr>
        <w:rPr>
          <w:rFonts w:ascii="Garamond" w:hAnsi="Garamond"/>
        </w:rPr>
      </w:pPr>
    </w:p>
    <w:p w14:paraId="043F5CAE" w14:textId="77777777" w:rsidR="00370C99" w:rsidRDefault="00370C99" w:rsidP="000B38A1">
      <w:pPr>
        <w:rPr>
          <w:rFonts w:ascii="Garamond" w:hAnsi="Garamond"/>
        </w:rPr>
      </w:pPr>
    </w:p>
    <w:p w14:paraId="2581524C" w14:textId="0E52F72E" w:rsidR="0049507E" w:rsidRDefault="0049507E" w:rsidP="00F676C5">
      <w:pPr>
        <w:rPr>
          <w:rFonts w:ascii="Garamond" w:hAnsi="Garamond"/>
        </w:rPr>
      </w:pPr>
    </w:p>
    <w:p w14:paraId="6B136A07" w14:textId="77777777" w:rsidR="0049507E" w:rsidRDefault="0049507E" w:rsidP="00F676C5">
      <w:pPr>
        <w:rPr>
          <w:rFonts w:ascii="Garamond" w:hAnsi="Garamond"/>
        </w:rPr>
      </w:pPr>
    </w:p>
    <w:p w14:paraId="7E72D669" w14:textId="77777777" w:rsidR="0049507E" w:rsidRDefault="0049507E" w:rsidP="00F676C5">
      <w:pPr>
        <w:rPr>
          <w:rFonts w:ascii="Garamond" w:hAnsi="Garamond"/>
          <w:i/>
          <w:iCs/>
        </w:rPr>
        <w:sectPr w:rsidR="0049507E" w:rsidSect="00F676C5">
          <w:type w:val="continuous"/>
          <w:pgSz w:w="12240" w:h="15840"/>
          <w:pgMar w:top="2520" w:right="720" w:bottom="1440" w:left="720" w:header="720" w:footer="720" w:gutter="0"/>
          <w:cols w:num="2" w:space="720"/>
          <w:docGrid w:linePitch="360"/>
        </w:sectPr>
      </w:pPr>
    </w:p>
    <w:p w14:paraId="60FCC734" w14:textId="65AF3647" w:rsidR="00F676C5" w:rsidRPr="00AF59FB" w:rsidRDefault="0049507E" w:rsidP="00F676C5">
      <w:pPr>
        <w:rPr>
          <w:rFonts w:ascii="Garamond" w:hAnsi="Garamond"/>
          <w:i/>
          <w:iCs/>
          <w:sz w:val="25"/>
          <w:szCs w:val="25"/>
        </w:rPr>
      </w:pPr>
      <w:r>
        <w:rPr>
          <w:rFonts w:ascii="Garamond" w:hAnsi="Garamond"/>
          <w:i/>
          <w:iCs/>
          <w:noProof/>
        </w:rPr>
        <w:drawing>
          <wp:anchor distT="0" distB="0" distL="114300" distR="114300" simplePos="0" relativeHeight="251658240" behindDoc="1" locked="0" layoutInCell="1" allowOverlap="1" wp14:anchorId="2A8FC8F5" wp14:editId="7DB0A015">
            <wp:simplePos x="0" y="0"/>
            <wp:positionH relativeFrom="column">
              <wp:posOffset>0</wp:posOffset>
            </wp:positionH>
            <wp:positionV relativeFrom="paragraph">
              <wp:posOffset>0</wp:posOffset>
            </wp:positionV>
            <wp:extent cx="908703" cy="993140"/>
            <wp:effectExtent l="0" t="0" r="5715" b="0"/>
            <wp:wrapTight wrapText="bothSides">
              <wp:wrapPolygon edited="0">
                <wp:start x="6792" y="0"/>
                <wp:lineTo x="4981" y="1657"/>
                <wp:lineTo x="3623" y="4558"/>
                <wp:lineTo x="4075" y="7043"/>
                <wp:lineTo x="0" y="10358"/>
                <wp:lineTo x="0" y="16159"/>
                <wp:lineTo x="453" y="21130"/>
                <wp:lineTo x="21283" y="21130"/>
                <wp:lineTo x="21283" y="18230"/>
                <wp:lineTo x="20830" y="9529"/>
                <wp:lineTo x="19019" y="7458"/>
                <wp:lineTo x="14038" y="7043"/>
                <wp:lineTo x="14943" y="5386"/>
                <wp:lineTo x="14491" y="2486"/>
                <wp:lineTo x="12679" y="0"/>
                <wp:lineTo x="6792" y="0"/>
              </wp:wrapPolygon>
            </wp:wrapTight>
            <wp:docPr id="7" name="Picture 7" descr="Two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eople smil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8703" cy="993140"/>
                    </a:xfrm>
                    <a:prstGeom prst="rect">
                      <a:avLst/>
                    </a:prstGeom>
                  </pic:spPr>
                </pic:pic>
              </a:graphicData>
            </a:graphic>
          </wp:anchor>
        </w:drawing>
      </w:r>
      <w:r w:rsidR="00E81C4E">
        <w:rPr>
          <w:rFonts w:ascii="Garamond" w:hAnsi="Garamond"/>
          <w:i/>
          <w:iCs/>
        </w:rPr>
        <w:t xml:space="preserve"> </w:t>
      </w:r>
      <w:r w:rsidR="00F676C5" w:rsidRPr="00AF59FB">
        <w:rPr>
          <w:rFonts w:ascii="Garamond" w:hAnsi="Garamond"/>
          <w:i/>
          <w:iCs/>
          <w:sz w:val="25"/>
          <w:szCs w:val="25"/>
        </w:rPr>
        <w:t xml:space="preserve">“When you have a multitude of blessings, you have a social responsibility </w:t>
      </w:r>
      <w:r w:rsidRPr="00AF59FB">
        <w:rPr>
          <w:rFonts w:ascii="Garamond" w:hAnsi="Garamond"/>
          <w:i/>
          <w:iCs/>
          <w:sz w:val="25"/>
          <w:szCs w:val="25"/>
        </w:rPr>
        <w:t>to the community in which you live. I have tried to live a good life and contribute to my community.”</w:t>
      </w:r>
    </w:p>
    <w:p w14:paraId="6B6A6AB0" w14:textId="083C84F2" w:rsidR="00E81C4E" w:rsidRDefault="00E81C4E" w:rsidP="00F676C5">
      <w:pPr>
        <w:rPr>
          <w:rFonts w:ascii="Garamond" w:hAnsi="Garamond"/>
          <w:i/>
          <w:iCs/>
        </w:rPr>
      </w:pPr>
    </w:p>
    <w:p w14:paraId="4D66B123" w14:textId="1C7CB0AD" w:rsidR="00E81C4E" w:rsidRPr="00E81C4E" w:rsidRDefault="00E81C4E" w:rsidP="00E81C4E">
      <w:pPr>
        <w:pStyle w:val="ListParagraph"/>
        <w:numPr>
          <w:ilvl w:val="0"/>
          <w:numId w:val="5"/>
        </w:numPr>
        <w:rPr>
          <w:b w:val="0"/>
          <w:bCs/>
        </w:rPr>
      </w:pPr>
      <w:r>
        <w:rPr>
          <w:bCs/>
          <w:szCs w:val="28"/>
        </w:rPr>
        <w:t>Jan Miller, Campaign Chair and Donor</w:t>
      </w:r>
    </w:p>
    <w:p w14:paraId="3DFC6FEE" w14:textId="5C6069C5" w:rsidR="00C86615" w:rsidRPr="00C845DA" w:rsidRDefault="00804893" w:rsidP="00C845DA">
      <w:pPr>
        <w:rPr>
          <w:rFonts w:ascii="Garamond" w:hAnsi="Garamond"/>
          <w:i/>
          <w:iCs/>
        </w:rPr>
      </w:pPr>
      <w:r>
        <w:rPr>
          <w:noProof/>
        </w:rPr>
        <mc:AlternateContent>
          <mc:Choice Requires="wps">
            <w:drawing>
              <wp:anchor distT="0" distB="0" distL="114300" distR="114300" simplePos="0" relativeHeight="251672576" behindDoc="0" locked="0" layoutInCell="1" allowOverlap="1" wp14:anchorId="753FAD3C" wp14:editId="2DA41884">
                <wp:simplePos x="0" y="0"/>
                <wp:positionH relativeFrom="column">
                  <wp:posOffset>76200</wp:posOffset>
                </wp:positionH>
                <wp:positionV relativeFrom="paragraph">
                  <wp:posOffset>83185</wp:posOffset>
                </wp:positionV>
                <wp:extent cx="6496050" cy="2540"/>
                <wp:effectExtent l="0" t="19050" r="19050" b="35560"/>
                <wp:wrapNone/>
                <wp:docPr id="2" name="Straight Connector 2"/>
                <wp:cNvGraphicFramePr/>
                <a:graphic xmlns:a="http://schemas.openxmlformats.org/drawingml/2006/main">
                  <a:graphicData uri="http://schemas.microsoft.com/office/word/2010/wordprocessingShape">
                    <wps:wsp>
                      <wps:cNvCnPr/>
                      <wps:spPr>
                        <a:xfrm>
                          <a:off x="0" y="0"/>
                          <a:ext cx="6496050" cy="2540"/>
                        </a:xfrm>
                        <a:prstGeom prst="line">
                          <a:avLst/>
                        </a:prstGeom>
                        <a:ln w="38100">
                          <a:solidFill>
                            <a:srgbClr val="003E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71EB9" id="Straight Connector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55pt" to="51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" strokecolor="#003e7e" strokeweight="3pt">
                <v:stroke joinstyle="miter"/>
              </v:line>
            </w:pict>
          </mc:Fallback>
        </mc:AlternateContent>
      </w:r>
    </w:p>
    <w:p w14:paraId="6DF02C64" w14:textId="5DFE64E7" w:rsidR="000B38A1" w:rsidRDefault="000B38A1" w:rsidP="00C86615">
      <w:pPr>
        <w:jc w:val="center"/>
        <w:rPr>
          <w:rFonts w:ascii="Garamond" w:hAnsi="Garamond"/>
          <w:b/>
          <w:bCs/>
          <w:sz w:val="32"/>
          <w:szCs w:val="32"/>
        </w:rPr>
      </w:pPr>
    </w:p>
    <w:p w14:paraId="2346107B" w14:textId="6CD52F74" w:rsidR="00E81C4E" w:rsidRDefault="00E81C4E" w:rsidP="00C86615">
      <w:pPr>
        <w:jc w:val="center"/>
        <w:rPr>
          <w:rFonts w:ascii="Garamond" w:hAnsi="Garamond"/>
          <w:b/>
          <w:bCs/>
          <w:sz w:val="32"/>
          <w:szCs w:val="32"/>
        </w:rPr>
      </w:pPr>
      <w:r>
        <w:rPr>
          <w:rFonts w:ascii="Garamond" w:hAnsi="Garamond"/>
          <w:b/>
          <w:bCs/>
          <w:sz w:val="32"/>
          <w:szCs w:val="32"/>
        </w:rPr>
        <w:t>You Can Help</w:t>
      </w:r>
    </w:p>
    <w:p w14:paraId="7DA26D97" w14:textId="5CC03011" w:rsidR="00E81C4E" w:rsidRDefault="00E81C4E" w:rsidP="00E81C4E">
      <w:pPr>
        <w:jc w:val="center"/>
        <w:rPr>
          <w:rFonts w:ascii="Garamond" w:hAnsi="Garamond"/>
          <w:b/>
          <w:bCs/>
          <w:sz w:val="32"/>
          <w:szCs w:val="32"/>
        </w:rPr>
      </w:pPr>
    </w:p>
    <w:p w14:paraId="1A7A9A66" w14:textId="0914D212" w:rsidR="00C86615" w:rsidRDefault="00E81C4E" w:rsidP="00E81C4E">
      <w:pPr>
        <w:rPr>
          <w:rFonts w:ascii="Garamond" w:hAnsi="Garamond"/>
        </w:rPr>
      </w:pPr>
      <w:r>
        <w:rPr>
          <w:rFonts w:ascii="Garamond" w:hAnsi="Garamond"/>
        </w:rPr>
        <w:t xml:space="preserve">A dedicated </w:t>
      </w:r>
      <w:r w:rsidRPr="000B38A1">
        <w:rPr>
          <w:rFonts w:ascii="Garamond" w:hAnsi="Garamond"/>
          <w:b/>
          <w:bCs/>
        </w:rPr>
        <w:t>Training and Conference Center</w:t>
      </w:r>
      <w:r>
        <w:rPr>
          <w:rFonts w:ascii="Garamond" w:hAnsi="Garamond"/>
        </w:rPr>
        <w:t xml:space="preserve"> would enable the College to enhance professional development training opportunities for faculty and staff. Additionally, </w:t>
      </w:r>
      <w:r w:rsidRPr="000B38A1">
        <w:rPr>
          <w:rFonts w:ascii="Garamond" w:hAnsi="Garamond"/>
          <w:b/>
          <w:bCs/>
        </w:rPr>
        <w:t>students</w:t>
      </w:r>
      <w:r w:rsidR="00B955A3">
        <w:rPr>
          <w:rFonts w:ascii="Garamond" w:hAnsi="Garamond"/>
        </w:rPr>
        <w:t xml:space="preserve">, </w:t>
      </w:r>
      <w:r w:rsidRPr="00B955A3">
        <w:rPr>
          <w:rFonts w:ascii="Garamond" w:hAnsi="Garamond"/>
          <w:b/>
          <w:bCs/>
        </w:rPr>
        <w:t>community partners</w:t>
      </w:r>
      <w:r>
        <w:rPr>
          <w:rFonts w:ascii="Garamond" w:hAnsi="Garamond"/>
        </w:rPr>
        <w:t xml:space="preserve">, </w:t>
      </w:r>
      <w:r w:rsidR="00B955A3">
        <w:rPr>
          <w:rFonts w:ascii="Garamond" w:hAnsi="Garamond"/>
        </w:rPr>
        <w:t>and</w:t>
      </w:r>
      <w:r>
        <w:rPr>
          <w:rFonts w:ascii="Garamond" w:hAnsi="Garamond"/>
        </w:rPr>
        <w:t xml:space="preserve"> </w:t>
      </w:r>
      <w:r w:rsidRPr="00B955A3">
        <w:rPr>
          <w:rFonts w:ascii="Garamond" w:hAnsi="Garamond"/>
          <w:b/>
          <w:bCs/>
        </w:rPr>
        <w:t>local nonprofits</w:t>
      </w:r>
      <w:r>
        <w:rPr>
          <w:rFonts w:ascii="Garamond" w:hAnsi="Garamond"/>
        </w:rPr>
        <w:t xml:space="preserve"> would </w:t>
      </w:r>
      <w:r w:rsidRPr="00B955A3">
        <w:rPr>
          <w:rFonts w:ascii="Garamond" w:hAnsi="Garamond"/>
          <w:b/>
          <w:bCs/>
        </w:rPr>
        <w:t>benefit</w:t>
      </w:r>
      <w:r>
        <w:rPr>
          <w:rFonts w:ascii="Garamond" w:hAnsi="Garamond"/>
        </w:rPr>
        <w:t xml:space="preserve"> from the facility used to meet the various training</w:t>
      </w:r>
      <w:r w:rsidR="00C86615">
        <w:rPr>
          <w:rFonts w:ascii="Garamond" w:hAnsi="Garamond"/>
        </w:rPr>
        <w:t>, workshop, and conference needs detailed below:</w:t>
      </w:r>
    </w:p>
    <w:p w14:paraId="0AC54639" w14:textId="47E582EA" w:rsidR="00C86615" w:rsidRDefault="00C845DA" w:rsidP="00E81C4E">
      <w:pPr>
        <w:rPr>
          <w:rFonts w:ascii="Garamond" w:hAnsi="Garamond"/>
        </w:rPr>
      </w:pPr>
      <w:r w:rsidRPr="00C86615">
        <w:rPr>
          <w:rFonts w:ascii="Garamond" w:hAnsi="Garamond"/>
          <w:noProof/>
        </w:rPr>
        <mc:AlternateContent>
          <mc:Choice Requires="wps">
            <w:drawing>
              <wp:anchor distT="45720" distB="45720" distL="114300" distR="114300" simplePos="0" relativeHeight="251662336" behindDoc="1" locked="0" layoutInCell="1" allowOverlap="1" wp14:anchorId="26297D43" wp14:editId="390E101D">
                <wp:simplePos x="0" y="0"/>
                <wp:positionH relativeFrom="margin">
                  <wp:posOffset>19050</wp:posOffset>
                </wp:positionH>
                <wp:positionV relativeFrom="paragraph">
                  <wp:posOffset>83185</wp:posOffset>
                </wp:positionV>
                <wp:extent cx="5143500" cy="2619375"/>
                <wp:effectExtent l="0" t="0" r="0" b="0"/>
                <wp:wrapTight wrapText="bothSides">
                  <wp:wrapPolygon edited="0">
                    <wp:start x="240" y="0"/>
                    <wp:lineTo x="240" y="21364"/>
                    <wp:lineTo x="21280" y="21364"/>
                    <wp:lineTo x="21280" y="0"/>
                    <wp:lineTo x="24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19375"/>
                        </a:xfrm>
                        <a:prstGeom prst="rect">
                          <a:avLst/>
                        </a:prstGeom>
                        <a:noFill/>
                        <a:ln w="9525">
                          <a:noFill/>
                          <a:miter lim="800000"/>
                          <a:headEnd/>
                          <a:tailEnd/>
                        </a:ln>
                      </wps:spPr>
                      <wps:txbx>
                        <w:txbxContent>
                          <w:p w14:paraId="43960081" w14:textId="18E31B2E" w:rsidR="00C86615" w:rsidRPr="00B955A3" w:rsidRDefault="00C86615" w:rsidP="00C86615">
                            <w:pPr>
                              <w:pStyle w:val="ListParagraph"/>
                              <w:numPr>
                                <w:ilvl w:val="0"/>
                                <w:numId w:val="6"/>
                              </w:numPr>
                              <w:jc w:val="both"/>
                              <w:rPr>
                                <w:b w:val="0"/>
                                <w:bCs/>
                                <w:sz w:val="24"/>
                              </w:rPr>
                            </w:pPr>
                            <w:r w:rsidRPr="00B955A3">
                              <w:rPr>
                                <w:b w:val="0"/>
                                <w:bCs/>
                                <w:sz w:val="24"/>
                              </w:rPr>
                              <w:t>Business and Industry Training</w:t>
                            </w:r>
                          </w:p>
                          <w:p w14:paraId="6C9E3EF6" w14:textId="77777777" w:rsidR="00C86615" w:rsidRPr="00B955A3" w:rsidRDefault="00C86615" w:rsidP="00C86615">
                            <w:pPr>
                              <w:pStyle w:val="ListParagraph"/>
                              <w:numPr>
                                <w:ilvl w:val="0"/>
                                <w:numId w:val="6"/>
                              </w:numPr>
                              <w:jc w:val="both"/>
                              <w:rPr>
                                <w:b w:val="0"/>
                                <w:bCs/>
                                <w:sz w:val="24"/>
                              </w:rPr>
                            </w:pPr>
                            <w:r w:rsidRPr="00B955A3">
                              <w:rPr>
                                <w:b w:val="0"/>
                                <w:bCs/>
                                <w:sz w:val="24"/>
                              </w:rPr>
                              <w:t>Corporate and Professional Development</w:t>
                            </w:r>
                          </w:p>
                          <w:p w14:paraId="0DE24501" w14:textId="77777777" w:rsidR="00C86615" w:rsidRPr="00B955A3" w:rsidRDefault="00C86615" w:rsidP="00C86615">
                            <w:pPr>
                              <w:pStyle w:val="ListParagraph"/>
                              <w:numPr>
                                <w:ilvl w:val="0"/>
                                <w:numId w:val="6"/>
                              </w:numPr>
                              <w:jc w:val="both"/>
                              <w:rPr>
                                <w:b w:val="0"/>
                                <w:bCs/>
                                <w:sz w:val="24"/>
                              </w:rPr>
                            </w:pPr>
                            <w:r w:rsidRPr="00B955A3">
                              <w:rPr>
                                <w:b w:val="0"/>
                                <w:bCs/>
                                <w:sz w:val="24"/>
                              </w:rPr>
                              <w:t>Seminars, Workshops, and Conferences</w:t>
                            </w:r>
                          </w:p>
                          <w:p w14:paraId="3C7DDE8D" w14:textId="77777777" w:rsidR="00C86615" w:rsidRPr="00B955A3" w:rsidRDefault="00C86615" w:rsidP="00C86615">
                            <w:pPr>
                              <w:pStyle w:val="ListParagraph"/>
                              <w:numPr>
                                <w:ilvl w:val="0"/>
                                <w:numId w:val="6"/>
                              </w:numPr>
                              <w:jc w:val="both"/>
                              <w:rPr>
                                <w:b w:val="0"/>
                                <w:bCs/>
                                <w:sz w:val="24"/>
                              </w:rPr>
                            </w:pPr>
                            <w:r w:rsidRPr="00B955A3">
                              <w:rPr>
                                <w:b w:val="0"/>
                                <w:bCs/>
                                <w:sz w:val="24"/>
                              </w:rPr>
                              <w:t>Job Fairs for Local Employers to Meet Candidates for their Open Positions</w:t>
                            </w:r>
                          </w:p>
                          <w:p w14:paraId="43CFA0FD" w14:textId="77777777" w:rsidR="00C86615" w:rsidRPr="00B955A3" w:rsidRDefault="00C86615" w:rsidP="00C86615">
                            <w:pPr>
                              <w:pStyle w:val="ListParagraph"/>
                              <w:numPr>
                                <w:ilvl w:val="0"/>
                                <w:numId w:val="6"/>
                              </w:numPr>
                              <w:jc w:val="both"/>
                              <w:rPr>
                                <w:b w:val="0"/>
                                <w:bCs/>
                                <w:sz w:val="24"/>
                              </w:rPr>
                            </w:pPr>
                            <w:r w:rsidRPr="00B955A3">
                              <w:rPr>
                                <w:b w:val="0"/>
                                <w:bCs/>
                                <w:sz w:val="24"/>
                              </w:rPr>
                              <w:t>Nonprofit Center Workshops, Summit, and Trainings</w:t>
                            </w:r>
                          </w:p>
                          <w:p w14:paraId="0F5FD49E" w14:textId="77777777" w:rsidR="00C86615" w:rsidRPr="00B955A3" w:rsidRDefault="00C86615" w:rsidP="00C86615">
                            <w:pPr>
                              <w:pStyle w:val="ListParagraph"/>
                              <w:numPr>
                                <w:ilvl w:val="0"/>
                                <w:numId w:val="6"/>
                              </w:numPr>
                              <w:jc w:val="both"/>
                              <w:rPr>
                                <w:b w:val="0"/>
                                <w:bCs/>
                                <w:sz w:val="24"/>
                              </w:rPr>
                            </w:pPr>
                            <w:r w:rsidRPr="00B955A3">
                              <w:rPr>
                                <w:b w:val="0"/>
                                <w:bCs/>
                                <w:sz w:val="24"/>
                              </w:rPr>
                              <w:t>Hospitality and Culinary Student Engagement and Hands-On Experiences</w:t>
                            </w:r>
                          </w:p>
                          <w:p w14:paraId="6A6C688B" w14:textId="77777777" w:rsidR="00C86615" w:rsidRPr="00B955A3" w:rsidRDefault="00C86615" w:rsidP="00C86615">
                            <w:pPr>
                              <w:pStyle w:val="ListParagraph"/>
                              <w:numPr>
                                <w:ilvl w:val="0"/>
                                <w:numId w:val="6"/>
                              </w:numPr>
                              <w:jc w:val="both"/>
                              <w:rPr>
                                <w:b w:val="0"/>
                                <w:bCs/>
                                <w:sz w:val="24"/>
                              </w:rPr>
                            </w:pPr>
                            <w:r w:rsidRPr="00B955A3">
                              <w:rPr>
                                <w:b w:val="0"/>
                                <w:bCs/>
                                <w:sz w:val="24"/>
                              </w:rPr>
                              <w:t>Internships and Mentorships, In-House Training</w:t>
                            </w:r>
                          </w:p>
                          <w:p w14:paraId="5BF390B5" w14:textId="77777777" w:rsidR="00C86615" w:rsidRPr="00B955A3" w:rsidRDefault="00C86615" w:rsidP="00C86615">
                            <w:pPr>
                              <w:pStyle w:val="ListParagraph"/>
                              <w:numPr>
                                <w:ilvl w:val="0"/>
                                <w:numId w:val="6"/>
                              </w:numPr>
                              <w:jc w:val="both"/>
                              <w:rPr>
                                <w:b w:val="0"/>
                                <w:bCs/>
                                <w:sz w:val="24"/>
                              </w:rPr>
                            </w:pPr>
                            <w:r w:rsidRPr="00B955A3">
                              <w:rPr>
                                <w:b w:val="0"/>
                                <w:bCs/>
                                <w:sz w:val="24"/>
                              </w:rPr>
                              <w:t>Guest Lecturers to Share Expertise and Improve Student Experience</w:t>
                            </w:r>
                          </w:p>
                          <w:p w14:paraId="2A036565" w14:textId="77777777" w:rsidR="00C86615" w:rsidRPr="00B955A3" w:rsidRDefault="00C86615" w:rsidP="00C86615">
                            <w:pPr>
                              <w:pStyle w:val="ListParagraph"/>
                              <w:numPr>
                                <w:ilvl w:val="0"/>
                                <w:numId w:val="6"/>
                              </w:numPr>
                              <w:jc w:val="both"/>
                              <w:rPr>
                                <w:b w:val="0"/>
                                <w:bCs/>
                                <w:sz w:val="24"/>
                              </w:rPr>
                            </w:pPr>
                            <w:r w:rsidRPr="00B955A3">
                              <w:rPr>
                                <w:b w:val="0"/>
                                <w:bCs/>
                                <w:sz w:val="24"/>
                              </w:rPr>
                              <w:t>Scholarship and Entrepreneurial Events to Promote Student Success</w:t>
                            </w:r>
                          </w:p>
                          <w:p w14:paraId="5F558DE9" w14:textId="77777777" w:rsidR="00C86615" w:rsidRPr="00B955A3" w:rsidRDefault="00C86615" w:rsidP="00C86615">
                            <w:pPr>
                              <w:pStyle w:val="ListParagraph"/>
                              <w:numPr>
                                <w:ilvl w:val="0"/>
                                <w:numId w:val="6"/>
                              </w:numPr>
                              <w:jc w:val="both"/>
                              <w:rPr>
                                <w:b w:val="0"/>
                                <w:bCs/>
                                <w:sz w:val="24"/>
                              </w:rPr>
                            </w:pPr>
                            <w:r w:rsidRPr="00B955A3">
                              <w:rPr>
                                <w:b w:val="0"/>
                                <w:bCs/>
                                <w:sz w:val="24"/>
                              </w:rPr>
                              <w:t>Health Fairs for Students, Faculty, and Staff Members</w:t>
                            </w:r>
                          </w:p>
                          <w:p w14:paraId="703202A7" w14:textId="77777777" w:rsidR="00C86615" w:rsidRPr="00B955A3" w:rsidRDefault="00C86615" w:rsidP="00C86615">
                            <w:pPr>
                              <w:pStyle w:val="ListParagraph"/>
                              <w:numPr>
                                <w:ilvl w:val="0"/>
                                <w:numId w:val="6"/>
                              </w:numPr>
                              <w:jc w:val="both"/>
                              <w:rPr>
                                <w:b w:val="0"/>
                                <w:bCs/>
                                <w:sz w:val="24"/>
                              </w:rPr>
                            </w:pPr>
                            <w:r w:rsidRPr="00B955A3">
                              <w:rPr>
                                <w:b w:val="0"/>
                                <w:bCs/>
                                <w:sz w:val="24"/>
                              </w:rPr>
                              <w:t>Reduced Event Expenses with Improved Opportunities and Availability</w:t>
                            </w:r>
                          </w:p>
                          <w:p w14:paraId="499CA6CC" w14:textId="77777777" w:rsidR="00C86615" w:rsidRPr="00B955A3" w:rsidRDefault="00C86615" w:rsidP="00C86615">
                            <w:pPr>
                              <w:pStyle w:val="ListParagraph"/>
                              <w:numPr>
                                <w:ilvl w:val="0"/>
                                <w:numId w:val="6"/>
                              </w:numPr>
                              <w:jc w:val="both"/>
                              <w:rPr>
                                <w:b w:val="0"/>
                                <w:bCs/>
                                <w:sz w:val="24"/>
                              </w:rPr>
                            </w:pPr>
                            <w:r w:rsidRPr="00B955A3">
                              <w:rPr>
                                <w:b w:val="0"/>
                                <w:bCs/>
                                <w:sz w:val="24"/>
                              </w:rPr>
                              <w:t>Convenient Event Space for Community Nonprofits to Share their Mission</w:t>
                            </w:r>
                          </w:p>
                          <w:p w14:paraId="19B7A9C4" w14:textId="6B8D0332" w:rsidR="00C86615" w:rsidRDefault="00C86615" w:rsidP="00C86615">
                            <w:pPr>
                              <w:pStyle w:val="ListParagraph"/>
                              <w:numPr>
                                <w:ilvl w:val="0"/>
                                <w:numId w:val="6"/>
                              </w:numPr>
                              <w:jc w:val="both"/>
                              <w:rPr>
                                <w:b w:val="0"/>
                                <w:bCs/>
                                <w:sz w:val="24"/>
                              </w:rPr>
                            </w:pPr>
                            <w:r w:rsidRPr="00B955A3">
                              <w:rPr>
                                <w:b w:val="0"/>
                                <w:bCs/>
                                <w:sz w:val="24"/>
                              </w:rPr>
                              <w:t>Volunteer and Career Fairs to Invite Community Involvement</w:t>
                            </w:r>
                          </w:p>
                          <w:p w14:paraId="1BC08D20" w14:textId="7E9220B0" w:rsidR="00E82D5C" w:rsidRPr="00B955A3" w:rsidRDefault="00E82D5C" w:rsidP="00C86615">
                            <w:pPr>
                              <w:pStyle w:val="ListParagraph"/>
                              <w:numPr>
                                <w:ilvl w:val="0"/>
                                <w:numId w:val="6"/>
                              </w:numPr>
                              <w:jc w:val="both"/>
                              <w:rPr>
                                <w:b w:val="0"/>
                                <w:bCs/>
                                <w:sz w:val="24"/>
                              </w:rPr>
                            </w:pPr>
                            <w:r>
                              <w:rPr>
                                <w:b w:val="0"/>
                                <w:bCs/>
                                <w:sz w:val="24"/>
                              </w:rPr>
                              <w:t>Student and Employee Recognition Ceremonies</w:t>
                            </w:r>
                          </w:p>
                          <w:p w14:paraId="4D23B6BF" w14:textId="734E2B61" w:rsidR="00C86615" w:rsidRDefault="00C866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97D43" id="_x0000_s1027" type="#_x0000_t202" style="position:absolute;margin-left:1.5pt;margin-top:6.55pt;width:405pt;height:206.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" filled="f" stroked="f">
                <v:textbox>
                  <w:txbxContent>
                    <w:p w14:paraId="43960081" w14:textId="18E31B2E" w:rsidR="00C86615" w:rsidRPr="00B955A3" w:rsidRDefault="00C86615" w:rsidP="00C86615">
                      <w:pPr>
                        <w:pStyle w:val="ListParagraph"/>
                        <w:numPr>
                          <w:ilvl w:val="0"/>
                          <w:numId w:val="6"/>
                        </w:numPr>
                        <w:jc w:val="both"/>
                        <w:rPr>
                          <w:b w:val="0"/>
                          <w:bCs/>
                          <w:sz w:val="24"/>
                        </w:rPr>
                      </w:pPr>
                      <w:r w:rsidRPr="00B955A3">
                        <w:rPr>
                          <w:b w:val="0"/>
                          <w:bCs/>
                          <w:sz w:val="24"/>
                        </w:rPr>
                        <w:t>Business and Industry Training</w:t>
                      </w:r>
                    </w:p>
                    <w:p w14:paraId="6C9E3EF6" w14:textId="77777777" w:rsidR="00C86615" w:rsidRPr="00B955A3" w:rsidRDefault="00C86615" w:rsidP="00C86615">
                      <w:pPr>
                        <w:pStyle w:val="ListParagraph"/>
                        <w:numPr>
                          <w:ilvl w:val="0"/>
                          <w:numId w:val="6"/>
                        </w:numPr>
                        <w:jc w:val="both"/>
                        <w:rPr>
                          <w:b w:val="0"/>
                          <w:bCs/>
                          <w:sz w:val="24"/>
                        </w:rPr>
                      </w:pPr>
                      <w:r w:rsidRPr="00B955A3">
                        <w:rPr>
                          <w:b w:val="0"/>
                          <w:bCs/>
                          <w:sz w:val="24"/>
                        </w:rPr>
                        <w:t>Corporate and Professional Development</w:t>
                      </w:r>
                    </w:p>
                    <w:p w14:paraId="0DE24501" w14:textId="77777777" w:rsidR="00C86615" w:rsidRPr="00B955A3" w:rsidRDefault="00C86615" w:rsidP="00C86615">
                      <w:pPr>
                        <w:pStyle w:val="ListParagraph"/>
                        <w:numPr>
                          <w:ilvl w:val="0"/>
                          <w:numId w:val="6"/>
                        </w:numPr>
                        <w:jc w:val="both"/>
                        <w:rPr>
                          <w:b w:val="0"/>
                          <w:bCs/>
                          <w:sz w:val="24"/>
                        </w:rPr>
                      </w:pPr>
                      <w:r w:rsidRPr="00B955A3">
                        <w:rPr>
                          <w:b w:val="0"/>
                          <w:bCs/>
                          <w:sz w:val="24"/>
                        </w:rPr>
                        <w:t>Seminars, Workshops, and Conferences</w:t>
                      </w:r>
                    </w:p>
                    <w:p w14:paraId="3C7DDE8D" w14:textId="77777777" w:rsidR="00C86615" w:rsidRPr="00B955A3" w:rsidRDefault="00C86615" w:rsidP="00C86615">
                      <w:pPr>
                        <w:pStyle w:val="ListParagraph"/>
                        <w:numPr>
                          <w:ilvl w:val="0"/>
                          <w:numId w:val="6"/>
                        </w:numPr>
                        <w:jc w:val="both"/>
                        <w:rPr>
                          <w:b w:val="0"/>
                          <w:bCs/>
                          <w:sz w:val="24"/>
                        </w:rPr>
                      </w:pPr>
                      <w:r w:rsidRPr="00B955A3">
                        <w:rPr>
                          <w:b w:val="0"/>
                          <w:bCs/>
                          <w:sz w:val="24"/>
                        </w:rPr>
                        <w:t>Job Fairs for Local Employers to Meet Candidates for their Open Positions</w:t>
                      </w:r>
                    </w:p>
                    <w:p w14:paraId="43CFA0FD" w14:textId="77777777" w:rsidR="00C86615" w:rsidRPr="00B955A3" w:rsidRDefault="00C86615" w:rsidP="00C86615">
                      <w:pPr>
                        <w:pStyle w:val="ListParagraph"/>
                        <w:numPr>
                          <w:ilvl w:val="0"/>
                          <w:numId w:val="6"/>
                        </w:numPr>
                        <w:jc w:val="both"/>
                        <w:rPr>
                          <w:b w:val="0"/>
                          <w:bCs/>
                          <w:sz w:val="24"/>
                        </w:rPr>
                      </w:pPr>
                      <w:r w:rsidRPr="00B955A3">
                        <w:rPr>
                          <w:b w:val="0"/>
                          <w:bCs/>
                          <w:sz w:val="24"/>
                        </w:rPr>
                        <w:t>Nonprofit Center Workshops, Summit, and Trainings</w:t>
                      </w:r>
                    </w:p>
                    <w:p w14:paraId="0F5FD49E" w14:textId="77777777" w:rsidR="00C86615" w:rsidRPr="00B955A3" w:rsidRDefault="00C86615" w:rsidP="00C86615">
                      <w:pPr>
                        <w:pStyle w:val="ListParagraph"/>
                        <w:numPr>
                          <w:ilvl w:val="0"/>
                          <w:numId w:val="6"/>
                        </w:numPr>
                        <w:jc w:val="both"/>
                        <w:rPr>
                          <w:b w:val="0"/>
                          <w:bCs/>
                          <w:sz w:val="24"/>
                        </w:rPr>
                      </w:pPr>
                      <w:r w:rsidRPr="00B955A3">
                        <w:rPr>
                          <w:b w:val="0"/>
                          <w:bCs/>
                          <w:sz w:val="24"/>
                        </w:rPr>
                        <w:t>Hospitality and Culinary Student Engagement and Hands-On Experiences</w:t>
                      </w:r>
                    </w:p>
                    <w:p w14:paraId="6A6C688B" w14:textId="77777777" w:rsidR="00C86615" w:rsidRPr="00B955A3" w:rsidRDefault="00C86615" w:rsidP="00C86615">
                      <w:pPr>
                        <w:pStyle w:val="ListParagraph"/>
                        <w:numPr>
                          <w:ilvl w:val="0"/>
                          <w:numId w:val="6"/>
                        </w:numPr>
                        <w:jc w:val="both"/>
                        <w:rPr>
                          <w:b w:val="0"/>
                          <w:bCs/>
                          <w:sz w:val="24"/>
                        </w:rPr>
                      </w:pPr>
                      <w:r w:rsidRPr="00B955A3">
                        <w:rPr>
                          <w:b w:val="0"/>
                          <w:bCs/>
                          <w:sz w:val="24"/>
                        </w:rPr>
                        <w:t>Internships and Mentorships, In-House Training</w:t>
                      </w:r>
                    </w:p>
                    <w:p w14:paraId="5BF390B5" w14:textId="77777777" w:rsidR="00C86615" w:rsidRPr="00B955A3" w:rsidRDefault="00C86615" w:rsidP="00C86615">
                      <w:pPr>
                        <w:pStyle w:val="ListParagraph"/>
                        <w:numPr>
                          <w:ilvl w:val="0"/>
                          <w:numId w:val="6"/>
                        </w:numPr>
                        <w:jc w:val="both"/>
                        <w:rPr>
                          <w:b w:val="0"/>
                          <w:bCs/>
                          <w:sz w:val="24"/>
                        </w:rPr>
                      </w:pPr>
                      <w:r w:rsidRPr="00B955A3">
                        <w:rPr>
                          <w:b w:val="0"/>
                          <w:bCs/>
                          <w:sz w:val="24"/>
                        </w:rPr>
                        <w:t>Guest Lecturers to Share Expertise and Improve Student Experience</w:t>
                      </w:r>
                    </w:p>
                    <w:p w14:paraId="2A036565" w14:textId="77777777" w:rsidR="00C86615" w:rsidRPr="00B955A3" w:rsidRDefault="00C86615" w:rsidP="00C86615">
                      <w:pPr>
                        <w:pStyle w:val="ListParagraph"/>
                        <w:numPr>
                          <w:ilvl w:val="0"/>
                          <w:numId w:val="6"/>
                        </w:numPr>
                        <w:jc w:val="both"/>
                        <w:rPr>
                          <w:b w:val="0"/>
                          <w:bCs/>
                          <w:sz w:val="24"/>
                        </w:rPr>
                      </w:pPr>
                      <w:r w:rsidRPr="00B955A3">
                        <w:rPr>
                          <w:b w:val="0"/>
                          <w:bCs/>
                          <w:sz w:val="24"/>
                        </w:rPr>
                        <w:t>Scholarship and Entrepreneurial Events to Promote Student Success</w:t>
                      </w:r>
                    </w:p>
                    <w:p w14:paraId="5F558DE9" w14:textId="77777777" w:rsidR="00C86615" w:rsidRPr="00B955A3" w:rsidRDefault="00C86615" w:rsidP="00C86615">
                      <w:pPr>
                        <w:pStyle w:val="ListParagraph"/>
                        <w:numPr>
                          <w:ilvl w:val="0"/>
                          <w:numId w:val="6"/>
                        </w:numPr>
                        <w:jc w:val="both"/>
                        <w:rPr>
                          <w:b w:val="0"/>
                          <w:bCs/>
                          <w:sz w:val="24"/>
                        </w:rPr>
                      </w:pPr>
                      <w:r w:rsidRPr="00B955A3">
                        <w:rPr>
                          <w:b w:val="0"/>
                          <w:bCs/>
                          <w:sz w:val="24"/>
                        </w:rPr>
                        <w:t>Health Fairs for Students, Faculty, and Staff Members</w:t>
                      </w:r>
                    </w:p>
                    <w:p w14:paraId="703202A7" w14:textId="77777777" w:rsidR="00C86615" w:rsidRPr="00B955A3" w:rsidRDefault="00C86615" w:rsidP="00C86615">
                      <w:pPr>
                        <w:pStyle w:val="ListParagraph"/>
                        <w:numPr>
                          <w:ilvl w:val="0"/>
                          <w:numId w:val="6"/>
                        </w:numPr>
                        <w:jc w:val="both"/>
                        <w:rPr>
                          <w:b w:val="0"/>
                          <w:bCs/>
                          <w:sz w:val="24"/>
                        </w:rPr>
                      </w:pPr>
                      <w:r w:rsidRPr="00B955A3">
                        <w:rPr>
                          <w:b w:val="0"/>
                          <w:bCs/>
                          <w:sz w:val="24"/>
                        </w:rPr>
                        <w:t>Reduced Event Expenses with Improved Opportunities and Availability</w:t>
                      </w:r>
                    </w:p>
                    <w:p w14:paraId="499CA6CC" w14:textId="77777777" w:rsidR="00C86615" w:rsidRPr="00B955A3" w:rsidRDefault="00C86615" w:rsidP="00C86615">
                      <w:pPr>
                        <w:pStyle w:val="ListParagraph"/>
                        <w:numPr>
                          <w:ilvl w:val="0"/>
                          <w:numId w:val="6"/>
                        </w:numPr>
                        <w:jc w:val="both"/>
                        <w:rPr>
                          <w:b w:val="0"/>
                          <w:bCs/>
                          <w:sz w:val="24"/>
                        </w:rPr>
                      </w:pPr>
                      <w:r w:rsidRPr="00B955A3">
                        <w:rPr>
                          <w:b w:val="0"/>
                          <w:bCs/>
                          <w:sz w:val="24"/>
                        </w:rPr>
                        <w:t>Convenient Event Space for Community Nonprofits to Share their Mission</w:t>
                      </w:r>
                    </w:p>
                    <w:p w14:paraId="19B7A9C4" w14:textId="6B8D0332" w:rsidR="00C86615" w:rsidRDefault="00C86615" w:rsidP="00C86615">
                      <w:pPr>
                        <w:pStyle w:val="ListParagraph"/>
                        <w:numPr>
                          <w:ilvl w:val="0"/>
                          <w:numId w:val="6"/>
                        </w:numPr>
                        <w:jc w:val="both"/>
                        <w:rPr>
                          <w:b w:val="0"/>
                          <w:bCs/>
                          <w:sz w:val="24"/>
                        </w:rPr>
                      </w:pPr>
                      <w:r w:rsidRPr="00B955A3">
                        <w:rPr>
                          <w:b w:val="0"/>
                          <w:bCs/>
                          <w:sz w:val="24"/>
                        </w:rPr>
                        <w:t>Volunteer and Career Fairs to Invite Community Involvement</w:t>
                      </w:r>
                    </w:p>
                    <w:p w14:paraId="1BC08D20" w14:textId="7E9220B0" w:rsidR="00E82D5C" w:rsidRPr="00B955A3" w:rsidRDefault="00E82D5C" w:rsidP="00C86615">
                      <w:pPr>
                        <w:pStyle w:val="ListParagraph"/>
                        <w:numPr>
                          <w:ilvl w:val="0"/>
                          <w:numId w:val="6"/>
                        </w:numPr>
                        <w:jc w:val="both"/>
                        <w:rPr>
                          <w:b w:val="0"/>
                          <w:bCs/>
                          <w:sz w:val="24"/>
                        </w:rPr>
                      </w:pPr>
                      <w:r>
                        <w:rPr>
                          <w:b w:val="0"/>
                          <w:bCs/>
                          <w:sz w:val="24"/>
                        </w:rPr>
                        <w:t>Student and Employee Recognition Ceremonies</w:t>
                      </w:r>
                    </w:p>
                    <w:p w14:paraId="4D23B6BF" w14:textId="734E2B61" w:rsidR="00C86615" w:rsidRDefault="00C86615"/>
                  </w:txbxContent>
                </v:textbox>
                <w10:wrap type="tight" anchorx="margin"/>
              </v:shape>
            </w:pict>
          </mc:Fallback>
        </mc:AlternateContent>
      </w:r>
    </w:p>
    <w:p w14:paraId="4ADC1F74" w14:textId="79AF73D0" w:rsidR="00C845DA" w:rsidRPr="00C845DA" w:rsidRDefault="00C845DA" w:rsidP="00C845DA">
      <w:pPr>
        <w:rPr>
          <w:rFonts w:ascii="Garamond" w:hAnsi="Garamond"/>
        </w:rPr>
      </w:pPr>
    </w:p>
    <w:p w14:paraId="5AFAE820" w14:textId="66A7ED50" w:rsidR="00C845DA" w:rsidRPr="00C845DA" w:rsidRDefault="00C845DA" w:rsidP="00C845DA">
      <w:pPr>
        <w:rPr>
          <w:rFonts w:ascii="Garamond" w:hAnsi="Garamond"/>
        </w:rPr>
      </w:pPr>
    </w:p>
    <w:p w14:paraId="53480029" w14:textId="0C3B0688" w:rsidR="00C845DA" w:rsidRPr="00C845DA" w:rsidRDefault="00C845DA" w:rsidP="00C845DA">
      <w:pPr>
        <w:rPr>
          <w:rFonts w:ascii="Garamond" w:hAnsi="Garamond"/>
        </w:rPr>
      </w:pPr>
    </w:p>
    <w:p w14:paraId="4F763685" w14:textId="05165F1E" w:rsidR="00C845DA" w:rsidRPr="00C845DA" w:rsidRDefault="00C845DA" w:rsidP="00C845DA">
      <w:pPr>
        <w:rPr>
          <w:rFonts w:ascii="Garamond" w:hAnsi="Garamond"/>
        </w:rPr>
      </w:pPr>
    </w:p>
    <w:p w14:paraId="464BAA5C" w14:textId="5FD3688E" w:rsidR="00C845DA" w:rsidRPr="00C845DA" w:rsidRDefault="00C845DA" w:rsidP="00C845DA">
      <w:pPr>
        <w:rPr>
          <w:rFonts w:ascii="Garamond" w:hAnsi="Garamond"/>
        </w:rPr>
      </w:pPr>
    </w:p>
    <w:p w14:paraId="4C5F0752" w14:textId="74A8B8AA" w:rsidR="00C845DA" w:rsidRPr="00C845DA" w:rsidRDefault="00C845DA" w:rsidP="00C845DA">
      <w:pPr>
        <w:rPr>
          <w:rFonts w:ascii="Garamond" w:hAnsi="Garamond"/>
        </w:rPr>
      </w:pPr>
    </w:p>
    <w:p w14:paraId="07C156D6" w14:textId="1F2CF3A3" w:rsidR="00C845DA" w:rsidRPr="00C845DA" w:rsidRDefault="00C845DA" w:rsidP="00C845DA">
      <w:pPr>
        <w:rPr>
          <w:rFonts w:ascii="Garamond" w:hAnsi="Garamond"/>
        </w:rPr>
      </w:pPr>
    </w:p>
    <w:p w14:paraId="1A8B67EB" w14:textId="711E6295" w:rsidR="00C845DA" w:rsidRPr="00C845DA" w:rsidRDefault="00C845DA" w:rsidP="00C845DA">
      <w:pPr>
        <w:rPr>
          <w:rFonts w:ascii="Garamond" w:hAnsi="Garamond"/>
        </w:rPr>
      </w:pPr>
    </w:p>
    <w:p w14:paraId="35B8E185" w14:textId="10B07AAB" w:rsidR="00C845DA" w:rsidRPr="00C845DA" w:rsidRDefault="00C845DA" w:rsidP="00C845DA">
      <w:pPr>
        <w:rPr>
          <w:rFonts w:ascii="Garamond" w:hAnsi="Garamond"/>
        </w:rPr>
      </w:pPr>
    </w:p>
    <w:p w14:paraId="5D5EB34F" w14:textId="1511B897" w:rsidR="00C845DA" w:rsidRPr="00C845DA" w:rsidRDefault="00C845DA" w:rsidP="00C845DA">
      <w:pPr>
        <w:rPr>
          <w:rFonts w:ascii="Garamond" w:hAnsi="Garamond"/>
        </w:rPr>
      </w:pPr>
    </w:p>
    <w:p w14:paraId="63E338FE" w14:textId="1F0E54B2" w:rsidR="00C845DA" w:rsidRPr="00C845DA" w:rsidRDefault="00C845DA" w:rsidP="00C845DA">
      <w:pPr>
        <w:rPr>
          <w:rFonts w:ascii="Garamond" w:hAnsi="Garamond"/>
        </w:rPr>
      </w:pPr>
    </w:p>
    <w:p w14:paraId="03D40423" w14:textId="77AF7386" w:rsidR="00C845DA" w:rsidRPr="00C845DA" w:rsidRDefault="00C845DA" w:rsidP="00C845DA">
      <w:pPr>
        <w:rPr>
          <w:rFonts w:ascii="Garamond" w:hAnsi="Garamond"/>
        </w:rPr>
      </w:pPr>
    </w:p>
    <w:p w14:paraId="20EFE074" w14:textId="2D8296E3" w:rsidR="00C845DA" w:rsidRDefault="00C845DA" w:rsidP="00C845DA">
      <w:pPr>
        <w:rPr>
          <w:rFonts w:ascii="Garamond" w:hAnsi="Garamond"/>
        </w:rPr>
      </w:pPr>
    </w:p>
    <w:p w14:paraId="12E47AF3" w14:textId="06D56C72" w:rsidR="00B955A3" w:rsidRPr="00370C99" w:rsidRDefault="00C845DA" w:rsidP="00370C99">
      <w:pPr>
        <w:tabs>
          <w:tab w:val="left" w:pos="10005"/>
        </w:tabs>
        <w:rPr>
          <w:rFonts w:ascii="Garamond" w:hAnsi="Garamond"/>
        </w:rPr>
      </w:pPr>
      <w:r>
        <w:rPr>
          <w:rFonts w:ascii="Garamond" w:hAnsi="Garamond"/>
        </w:rPr>
        <w:tab/>
      </w:r>
    </w:p>
    <w:p w14:paraId="2B5FD175" w14:textId="77777777" w:rsidR="00AF59FB" w:rsidRDefault="00AF59FB" w:rsidP="00C845DA">
      <w:pPr>
        <w:tabs>
          <w:tab w:val="left" w:pos="10005"/>
        </w:tabs>
        <w:jc w:val="center"/>
        <w:rPr>
          <w:rFonts w:ascii="Garamond" w:hAnsi="Garamond"/>
          <w:b/>
          <w:bCs/>
          <w:sz w:val="32"/>
          <w:szCs w:val="32"/>
        </w:rPr>
      </w:pPr>
    </w:p>
    <w:p w14:paraId="241F7F4D" w14:textId="222CCA76" w:rsidR="00C845DA" w:rsidRDefault="00C845DA" w:rsidP="00C845DA">
      <w:pPr>
        <w:tabs>
          <w:tab w:val="left" w:pos="10005"/>
        </w:tabs>
        <w:jc w:val="center"/>
        <w:rPr>
          <w:rFonts w:ascii="Garamond" w:hAnsi="Garamond"/>
          <w:b/>
          <w:bCs/>
          <w:sz w:val="32"/>
          <w:szCs w:val="32"/>
        </w:rPr>
      </w:pPr>
      <w:r>
        <w:rPr>
          <w:rFonts w:ascii="Garamond" w:hAnsi="Garamond"/>
          <w:b/>
          <w:bCs/>
          <w:sz w:val="32"/>
          <w:szCs w:val="32"/>
        </w:rPr>
        <w:lastRenderedPageBreak/>
        <w:t>T</w:t>
      </w:r>
      <w:r w:rsidR="00B955A3">
        <w:rPr>
          <w:rFonts w:ascii="Garamond" w:hAnsi="Garamond"/>
          <w:b/>
          <w:bCs/>
          <w:sz w:val="32"/>
          <w:szCs w:val="32"/>
        </w:rPr>
        <w:t>ODAY</w:t>
      </w:r>
    </w:p>
    <w:p w14:paraId="00DF3A27" w14:textId="0EC68838" w:rsidR="00C845DA" w:rsidRDefault="00C845DA" w:rsidP="00C845DA">
      <w:pPr>
        <w:tabs>
          <w:tab w:val="left" w:pos="10005"/>
        </w:tabs>
        <w:jc w:val="center"/>
        <w:rPr>
          <w:rFonts w:ascii="Garamond" w:hAnsi="Garamond"/>
          <w:b/>
          <w:bCs/>
          <w:sz w:val="32"/>
          <w:szCs w:val="32"/>
        </w:rPr>
      </w:pPr>
    </w:p>
    <w:p w14:paraId="71649098" w14:textId="22E51A4B" w:rsidR="00C845DA" w:rsidRDefault="00C845DA" w:rsidP="00C845DA">
      <w:pPr>
        <w:tabs>
          <w:tab w:val="left" w:pos="10005"/>
        </w:tabs>
        <w:rPr>
          <w:rFonts w:ascii="Garamond" w:hAnsi="Garamond"/>
        </w:rPr>
      </w:pPr>
      <w:r>
        <w:rPr>
          <w:rFonts w:ascii="Garamond" w:hAnsi="Garamond"/>
        </w:rPr>
        <w:t xml:space="preserve">The spaces available for use on campus have limited seating and are not conducive to </w:t>
      </w:r>
      <w:r w:rsidR="00B955A3">
        <w:rPr>
          <w:rFonts w:ascii="Garamond" w:hAnsi="Garamond"/>
        </w:rPr>
        <w:t>large</w:t>
      </w:r>
      <w:r>
        <w:rPr>
          <w:rFonts w:ascii="Garamond" w:hAnsi="Garamond"/>
        </w:rPr>
        <w:t xml:space="preserve"> training</w:t>
      </w:r>
      <w:r w:rsidR="00B955A3">
        <w:rPr>
          <w:rFonts w:ascii="Garamond" w:hAnsi="Garamond"/>
        </w:rPr>
        <w:t>s</w:t>
      </w:r>
      <w:r>
        <w:rPr>
          <w:rFonts w:ascii="Garamond" w:hAnsi="Garamond"/>
        </w:rPr>
        <w:t>, conferenc</w:t>
      </w:r>
      <w:r w:rsidR="00B955A3">
        <w:rPr>
          <w:rFonts w:ascii="Garamond" w:hAnsi="Garamond"/>
        </w:rPr>
        <w:t>es</w:t>
      </w:r>
      <w:r>
        <w:rPr>
          <w:rFonts w:ascii="Garamond" w:hAnsi="Garamond"/>
        </w:rPr>
        <w:t>, and event</w:t>
      </w:r>
      <w:r w:rsidR="00B955A3">
        <w:rPr>
          <w:rFonts w:ascii="Garamond" w:hAnsi="Garamond"/>
        </w:rPr>
        <w:t>s</w:t>
      </w:r>
      <w:r>
        <w:rPr>
          <w:rFonts w:ascii="Garamond" w:hAnsi="Garamond"/>
        </w:rPr>
        <w:t>.</w:t>
      </w:r>
    </w:p>
    <w:p w14:paraId="433D47AC" w14:textId="20F37C7C" w:rsidR="00C845DA" w:rsidRDefault="00C845DA" w:rsidP="00C845DA">
      <w:pPr>
        <w:tabs>
          <w:tab w:val="left" w:pos="10005"/>
        </w:tabs>
        <w:jc w:val="center"/>
        <w:rPr>
          <w:rFonts w:ascii="Garamond" w:hAnsi="Garamond"/>
        </w:rPr>
      </w:pPr>
    </w:p>
    <w:p w14:paraId="37FB6336" w14:textId="4609CFDE" w:rsidR="00C845DA" w:rsidRDefault="00C845DA" w:rsidP="00C845DA">
      <w:pPr>
        <w:pStyle w:val="ListParagraph"/>
        <w:numPr>
          <w:ilvl w:val="0"/>
          <w:numId w:val="7"/>
        </w:numPr>
        <w:tabs>
          <w:tab w:val="left" w:pos="10005"/>
        </w:tabs>
      </w:pPr>
      <w:r w:rsidRPr="00FA067B">
        <w:rPr>
          <w:bCs/>
          <w:sz w:val="24"/>
          <w:szCs w:val="22"/>
        </w:rPr>
        <w:t xml:space="preserve">WSRE Jean &amp; Paul Amos Performance Studio </w:t>
      </w:r>
      <w:r w:rsidRPr="00370C99">
        <w:rPr>
          <w:b w:val="0"/>
        </w:rPr>
        <w:t>—</w:t>
      </w:r>
      <w:r w:rsidR="00FA067B">
        <w:rPr>
          <w:bCs/>
        </w:rPr>
        <w:t xml:space="preserve"> </w:t>
      </w:r>
      <w:r w:rsidRPr="00FA067B">
        <w:rPr>
          <w:b w:val="0"/>
          <w:bCs/>
          <w:sz w:val="24"/>
          <w:szCs w:val="22"/>
        </w:rPr>
        <w:t xml:space="preserve">$1,250 cost </w:t>
      </w:r>
      <w:r w:rsidR="00B955A3">
        <w:rPr>
          <w:b w:val="0"/>
          <w:bCs/>
          <w:sz w:val="24"/>
          <w:szCs w:val="22"/>
        </w:rPr>
        <w:t>just to move stage lighting</w:t>
      </w:r>
    </w:p>
    <w:p w14:paraId="5BC0468B" w14:textId="1A13FAB1" w:rsidR="00C845DA" w:rsidRDefault="00C845DA" w:rsidP="00C845DA">
      <w:pPr>
        <w:tabs>
          <w:tab w:val="left" w:pos="10005"/>
        </w:tabs>
        <w:rPr>
          <w:rFonts w:ascii="Garamond" w:hAnsi="Garamond"/>
        </w:rPr>
      </w:pPr>
      <w:r>
        <w:rPr>
          <w:rFonts w:ascii="Garamond" w:hAnsi="Garamond"/>
        </w:rPr>
        <w:t xml:space="preserve">                      </w:t>
      </w:r>
      <w:r w:rsidR="00B955A3">
        <w:rPr>
          <w:rFonts w:ascii="Garamond" w:hAnsi="Garamond"/>
        </w:rPr>
        <w:t xml:space="preserve">Capacity: </w:t>
      </w:r>
      <w:r>
        <w:rPr>
          <w:rFonts w:ascii="Garamond" w:hAnsi="Garamond"/>
        </w:rPr>
        <w:t>100 Seat Banquet</w:t>
      </w:r>
      <w:r w:rsidR="00B955A3">
        <w:rPr>
          <w:rFonts w:ascii="Garamond" w:hAnsi="Garamond"/>
        </w:rPr>
        <w:t xml:space="preserve"> Style</w:t>
      </w:r>
      <w:r>
        <w:rPr>
          <w:rFonts w:ascii="Garamond" w:hAnsi="Garamond"/>
        </w:rPr>
        <w:t>, 499 Stadium Seats</w:t>
      </w:r>
    </w:p>
    <w:p w14:paraId="670A7D77" w14:textId="339FB3DC" w:rsidR="00C845DA" w:rsidRDefault="00C845DA" w:rsidP="00C845DA">
      <w:pPr>
        <w:pStyle w:val="ListParagraph"/>
        <w:numPr>
          <w:ilvl w:val="0"/>
          <w:numId w:val="7"/>
        </w:numPr>
        <w:tabs>
          <w:tab w:val="left" w:pos="10005"/>
        </w:tabs>
      </w:pPr>
      <w:proofErr w:type="spellStart"/>
      <w:r w:rsidRPr="00FA067B">
        <w:rPr>
          <w:bCs/>
          <w:sz w:val="24"/>
          <w:szCs w:val="22"/>
        </w:rPr>
        <w:t>Delaino</w:t>
      </w:r>
      <w:proofErr w:type="spellEnd"/>
      <w:r w:rsidRPr="00FA067B">
        <w:rPr>
          <w:bCs/>
          <w:sz w:val="24"/>
          <w:szCs w:val="22"/>
        </w:rPr>
        <w:t xml:space="preserve"> Student</w:t>
      </w:r>
      <w:r w:rsidRPr="00FA067B">
        <w:rPr>
          <w:bCs/>
          <w:sz w:val="22"/>
          <w:szCs w:val="20"/>
        </w:rPr>
        <w:t xml:space="preserve"> </w:t>
      </w:r>
      <w:r w:rsidRPr="00FA067B">
        <w:rPr>
          <w:bCs/>
          <w:sz w:val="24"/>
          <w:szCs w:val="22"/>
        </w:rPr>
        <w:t xml:space="preserve">Center </w:t>
      </w:r>
      <w:r w:rsidRPr="00370C99">
        <w:rPr>
          <w:b w:val="0"/>
        </w:rPr>
        <w:t>—</w:t>
      </w:r>
      <w:r w:rsidR="00FA067B">
        <w:rPr>
          <w:bCs/>
        </w:rPr>
        <w:t xml:space="preserve"> </w:t>
      </w:r>
      <w:r w:rsidRPr="00FA067B">
        <w:rPr>
          <w:b w:val="0"/>
          <w:bCs/>
          <w:sz w:val="24"/>
          <w:szCs w:val="22"/>
        </w:rPr>
        <w:t xml:space="preserve">Limited Availability with </w:t>
      </w:r>
      <w:r w:rsidR="00B955A3">
        <w:rPr>
          <w:b w:val="0"/>
          <w:bCs/>
          <w:sz w:val="24"/>
          <w:szCs w:val="22"/>
        </w:rPr>
        <w:t>a Cost of Closure to Students</w:t>
      </w:r>
    </w:p>
    <w:p w14:paraId="3424E99F" w14:textId="5D70E402" w:rsidR="00C845DA" w:rsidRDefault="00C845DA" w:rsidP="00C845DA">
      <w:pPr>
        <w:tabs>
          <w:tab w:val="left" w:pos="10005"/>
        </w:tabs>
        <w:rPr>
          <w:rFonts w:ascii="Garamond" w:hAnsi="Garamond"/>
        </w:rPr>
      </w:pPr>
      <w:r>
        <w:rPr>
          <w:rFonts w:ascii="Garamond" w:hAnsi="Garamond"/>
        </w:rPr>
        <w:t xml:space="preserve">                       Capacity</w:t>
      </w:r>
      <w:r w:rsidR="00B955A3">
        <w:rPr>
          <w:rFonts w:ascii="Garamond" w:hAnsi="Garamond"/>
        </w:rPr>
        <w:t xml:space="preserve">: </w:t>
      </w:r>
      <w:r>
        <w:rPr>
          <w:rFonts w:ascii="Garamond" w:hAnsi="Garamond"/>
        </w:rPr>
        <w:t xml:space="preserve">250 </w:t>
      </w:r>
      <w:r w:rsidR="00B955A3">
        <w:rPr>
          <w:rFonts w:ascii="Garamond" w:hAnsi="Garamond"/>
        </w:rPr>
        <w:t>Seat Banquet Style</w:t>
      </w:r>
    </w:p>
    <w:p w14:paraId="33AC331C" w14:textId="022F6ABE" w:rsidR="00C845DA" w:rsidRPr="00FA067B" w:rsidRDefault="00B3107D" w:rsidP="00C845DA">
      <w:pPr>
        <w:pStyle w:val="ListParagraph"/>
        <w:numPr>
          <w:ilvl w:val="0"/>
          <w:numId w:val="7"/>
        </w:numPr>
        <w:tabs>
          <w:tab w:val="left" w:pos="10005"/>
        </w:tabs>
        <w:rPr>
          <w:b w:val="0"/>
          <w:bCs/>
          <w:sz w:val="24"/>
          <w:szCs w:val="22"/>
        </w:rPr>
      </w:pPr>
      <w:r w:rsidRPr="00FA067B">
        <w:rPr>
          <w:sz w:val="24"/>
          <w:szCs w:val="22"/>
        </w:rPr>
        <w:t>Culinary Dining Room</w:t>
      </w:r>
      <w:r w:rsidRPr="00370C99">
        <w:rPr>
          <w:sz w:val="24"/>
          <w:szCs w:val="22"/>
        </w:rPr>
        <w:t xml:space="preserve"> </w:t>
      </w:r>
      <w:r w:rsidRPr="00370C99">
        <w:rPr>
          <w:b w:val="0"/>
          <w:bCs/>
          <w:sz w:val="24"/>
          <w:szCs w:val="22"/>
        </w:rPr>
        <w:t>—</w:t>
      </w:r>
      <w:r w:rsidRPr="00FA067B">
        <w:rPr>
          <w:b w:val="0"/>
          <w:bCs/>
          <w:sz w:val="24"/>
          <w:szCs w:val="22"/>
        </w:rPr>
        <w:t xml:space="preserve"> Limited A</w:t>
      </w:r>
      <w:r w:rsidR="00B955A3">
        <w:rPr>
          <w:b w:val="0"/>
          <w:bCs/>
          <w:sz w:val="24"/>
          <w:szCs w:val="22"/>
        </w:rPr>
        <w:t>vailability</w:t>
      </w:r>
      <w:r w:rsidRPr="00FA067B">
        <w:rPr>
          <w:b w:val="0"/>
          <w:bCs/>
          <w:sz w:val="24"/>
          <w:szCs w:val="22"/>
        </w:rPr>
        <w:t xml:space="preserve"> due to Culinary and Hospitality Instructional Courses</w:t>
      </w:r>
    </w:p>
    <w:p w14:paraId="532CEADD" w14:textId="5026C7FD" w:rsidR="00B3107D" w:rsidRDefault="00B3107D" w:rsidP="00B3107D">
      <w:pPr>
        <w:tabs>
          <w:tab w:val="left" w:pos="10005"/>
        </w:tabs>
        <w:rPr>
          <w:rFonts w:ascii="Garamond" w:hAnsi="Garamond"/>
        </w:rPr>
      </w:pPr>
      <w:r>
        <w:rPr>
          <w:rFonts w:ascii="Garamond" w:hAnsi="Garamond"/>
        </w:rPr>
        <w:t xml:space="preserve">                       Capacity</w:t>
      </w:r>
      <w:r w:rsidR="00B955A3">
        <w:rPr>
          <w:rFonts w:ascii="Garamond" w:hAnsi="Garamond"/>
        </w:rPr>
        <w:t xml:space="preserve">: </w:t>
      </w:r>
      <w:r>
        <w:rPr>
          <w:rFonts w:ascii="Garamond" w:hAnsi="Garamond"/>
        </w:rPr>
        <w:t>60 Patrons</w:t>
      </w:r>
    </w:p>
    <w:p w14:paraId="4ECE0A28" w14:textId="516882B0" w:rsidR="00B3107D" w:rsidRDefault="00B3107D" w:rsidP="00B3107D">
      <w:pPr>
        <w:tabs>
          <w:tab w:val="left" w:pos="10005"/>
        </w:tabs>
        <w:rPr>
          <w:rFonts w:ascii="Garamond" w:hAnsi="Garamond"/>
        </w:rPr>
      </w:pPr>
    </w:p>
    <w:p w14:paraId="316A71D4" w14:textId="2D9195AB" w:rsidR="00B3107D" w:rsidRDefault="00B955A3" w:rsidP="00B3107D">
      <w:pPr>
        <w:tabs>
          <w:tab w:val="left" w:pos="10005"/>
        </w:tabs>
        <w:rPr>
          <w:rFonts w:ascii="Garamond" w:hAnsi="Garamond"/>
        </w:rPr>
      </w:pPr>
      <w:r>
        <w:rPr>
          <w:rFonts w:ascii="Garamond" w:hAnsi="Garamond"/>
        </w:rPr>
        <w:t>The</w:t>
      </w:r>
      <w:r w:rsidR="00B3107D">
        <w:rPr>
          <w:rFonts w:ascii="Garamond" w:hAnsi="Garamond"/>
        </w:rPr>
        <w:t xml:space="preserve"> closure and subsequent loss of frequently used community venues, such as New World Landing, burdens </w:t>
      </w:r>
      <w:r w:rsidR="004F30D4">
        <w:rPr>
          <w:rFonts w:ascii="Garamond" w:hAnsi="Garamond"/>
        </w:rPr>
        <w:t xml:space="preserve">those </w:t>
      </w:r>
      <w:r w:rsidR="00B3107D">
        <w:rPr>
          <w:rFonts w:ascii="Garamond" w:hAnsi="Garamond"/>
        </w:rPr>
        <w:t>seeking a conference or event setting.</w:t>
      </w:r>
    </w:p>
    <w:p w14:paraId="7362B4F4" w14:textId="2CC4F9B7" w:rsidR="00B3107D" w:rsidRDefault="00B3107D" w:rsidP="00B3107D">
      <w:pPr>
        <w:tabs>
          <w:tab w:val="left" w:pos="10005"/>
        </w:tabs>
        <w:rPr>
          <w:rFonts w:ascii="Garamond" w:hAnsi="Garamond"/>
        </w:rPr>
      </w:pPr>
    </w:p>
    <w:p w14:paraId="1BACABBD" w14:textId="46F9B0EE" w:rsidR="00B3107D" w:rsidRDefault="00B3107D" w:rsidP="00B3107D">
      <w:pPr>
        <w:tabs>
          <w:tab w:val="left" w:pos="10005"/>
        </w:tabs>
        <w:rPr>
          <w:rFonts w:ascii="Garamond" w:hAnsi="Garamond"/>
        </w:rPr>
      </w:pPr>
      <w:r>
        <w:rPr>
          <w:rFonts w:ascii="Garamond" w:hAnsi="Garamond"/>
        </w:rPr>
        <w:t xml:space="preserve">Right now, there is a hole in the community that is being felt </w:t>
      </w:r>
      <w:r w:rsidR="004F30D4">
        <w:rPr>
          <w:rFonts w:ascii="Garamond" w:hAnsi="Garamond"/>
        </w:rPr>
        <w:t>by Pensacola State College and community organizations</w:t>
      </w:r>
      <w:r>
        <w:rPr>
          <w:rFonts w:ascii="Garamond" w:hAnsi="Garamond"/>
        </w:rPr>
        <w:t>.</w:t>
      </w:r>
    </w:p>
    <w:p w14:paraId="2505C0AD" w14:textId="47427A32" w:rsidR="00B3107D" w:rsidRDefault="00B3107D" w:rsidP="00B3107D">
      <w:pPr>
        <w:tabs>
          <w:tab w:val="left" w:pos="10005"/>
        </w:tabs>
        <w:rPr>
          <w:rFonts w:ascii="Garamond" w:hAnsi="Garamond"/>
        </w:rPr>
      </w:pPr>
    </w:p>
    <w:p w14:paraId="253B9B0E" w14:textId="5C56B58A" w:rsidR="00B3107D" w:rsidRDefault="00D70F91" w:rsidP="00B3107D">
      <w:pPr>
        <w:tabs>
          <w:tab w:val="left" w:pos="10005"/>
        </w:tabs>
        <w:rPr>
          <w:rFonts w:ascii="Garamond" w:hAnsi="Garamond"/>
          <w:i/>
          <w:iCs/>
        </w:rPr>
      </w:pPr>
      <w:r>
        <w:rPr>
          <w:rFonts w:ascii="Garamond" w:hAnsi="Garamond"/>
          <w:i/>
          <w:iCs/>
          <w:noProof/>
        </w:rPr>
        <w:drawing>
          <wp:anchor distT="0" distB="0" distL="114300" distR="114300" simplePos="0" relativeHeight="251663360" behindDoc="1" locked="0" layoutInCell="1" allowOverlap="1" wp14:anchorId="23545F37" wp14:editId="2716F9BE">
            <wp:simplePos x="0" y="0"/>
            <wp:positionH relativeFrom="margin">
              <wp:posOffset>47625</wp:posOffset>
            </wp:positionH>
            <wp:positionV relativeFrom="paragraph">
              <wp:posOffset>19685</wp:posOffset>
            </wp:positionV>
            <wp:extent cx="762000" cy="951865"/>
            <wp:effectExtent l="0" t="0" r="0" b="635"/>
            <wp:wrapThrough wrapText="bothSides">
              <wp:wrapPolygon edited="0">
                <wp:start x="0" y="0"/>
                <wp:lineTo x="0" y="21182"/>
                <wp:lineTo x="21060" y="21182"/>
                <wp:lineTo x="21060" y="0"/>
                <wp:lineTo x="0" y="0"/>
              </wp:wrapPolygon>
            </wp:wrapThrough>
            <wp:docPr id="1"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 cy="951865"/>
                    </a:xfrm>
                    <a:prstGeom prst="rect">
                      <a:avLst/>
                    </a:prstGeom>
                  </pic:spPr>
                </pic:pic>
              </a:graphicData>
            </a:graphic>
          </wp:anchor>
        </w:drawing>
      </w:r>
    </w:p>
    <w:p w14:paraId="053A7B0A" w14:textId="5AF2A992" w:rsidR="00B3107D" w:rsidRPr="00AF59FB" w:rsidRDefault="00B3107D" w:rsidP="00FA067B">
      <w:pPr>
        <w:tabs>
          <w:tab w:val="left" w:pos="10005"/>
        </w:tabs>
        <w:rPr>
          <w:rFonts w:ascii="Garamond" w:hAnsi="Garamond"/>
          <w:i/>
          <w:iCs/>
          <w:sz w:val="26"/>
          <w:szCs w:val="26"/>
        </w:rPr>
      </w:pPr>
      <w:r w:rsidRPr="00AF59FB">
        <w:rPr>
          <w:rFonts w:ascii="Garamond" w:hAnsi="Garamond"/>
          <w:i/>
          <w:iCs/>
          <w:sz w:val="26"/>
          <w:szCs w:val="26"/>
        </w:rPr>
        <w:t>“We’ve lost a home for our nonprofits, our job fairs, and professional trainings.”</w:t>
      </w:r>
    </w:p>
    <w:p w14:paraId="2A6021C1" w14:textId="44FBA92D" w:rsidR="00B3107D" w:rsidRDefault="00B3107D" w:rsidP="00FA067B">
      <w:pPr>
        <w:tabs>
          <w:tab w:val="left" w:pos="10005"/>
        </w:tabs>
        <w:rPr>
          <w:rFonts w:ascii="Garamond" w:hAnsi="Garamond"/>
          <w:i/>
          <w:iCs/>
        </w:rPr>
      </w:pPr>
    </w:p>
    <w:p w14:paraId="504E02F4" w14:textId="0A809BB8" w:rsidR="00FA067B" w:rsidRDefault="00FA067B" w:rsidP="00FA067B">
      <w:pPr>
        <w:pStyle w:val="ListParagraph"/>
        <w:numPr>
          <w:ilvl w:val="0"/>
          <w:numId w:val="5"/>
        </w:numPr>
      </w:pPr>
      <w:r>
        <w:t>Trey Poirier, Foundation Board of Governors President</w:t>
      </w:r>
    </w:p>
    <w:p w14:paraId="02E2A728" w14:textId="11648531" w:rsidR="00CC4D82" w:rsidRPr="00D70F91" w:rsidRDefault="00CC4D82" w:rsidP="00CC4D82"/>
    <w:p w14:paraId="1983AE75" w14:textId="5856577B" w:rsidR="00D70F91" w:rsidRDefault="00804893" w:rsidP="00D70F91">
      <w:r>
        <w:rPr>
          <w:noProof/>
        </w:rPr>
        <mc:AlternateContent>
          <mc:Choice Requires="wps">
            <w:drawing>
              <wp:anchor distT="0" distB="0" distL="114300" distR="114300" simplePos="0" relativeHeight="251670528" behindDoc="0" locked="0" layoutInCell="1" allowOverlap="1" wp14:anchorId="4A921A92" wp14:editId="371C1F1A">
                <wp:simplePos x="0" y="0"/>
                <wp:positionH relativeFrom="column">
                  <wp:posOffset>47625</wp:posOffset>
                </wp:positionH>
                <wp:positionV relativeFrom="paragraph">
                  <wp:posOffset>57150</wp:posOffset>
                </wp:positionV>
                <wp:extent cx="5924550" cy="635"/>
                <wp:effectExtent l="0" t="19050" r="19050" b="37465"/>
                <wp:wrapNone/>
                <wp:docPr id="11" name="Straight Connector 11"/>
                <wp:cNvGraphicFramePr/>
                <a:graphic xmlns:a="http://schemas.openxmlformats.org/drawingml/2006/main">
                  <a:graphicData uri="http://schemas.microsoft.com/office/word/2010/wordprocessingShape">
                    <wps:wsp>
                      <wps:cNvCnPr/>
                      <wps:spPr>
                        <a:xfrm>
                          <a:off x="0" y="0"/>
                          <a:ext cx="5924550" cy="635"/>
                        </a:xfrm>
                        <a:prstGeom prst="line">
                          <a:avLst/>
                        </a:prstGeom>
                        <a:ln w="38100">
                          <a:solidFill>
                            <a:srgbClr val="003E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20B62"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4.5pt" to="470.2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" strokecolor="#003e7e" strokeweight="3pt">
                <v:stroke joinstyle="miter"/>
              </v:line>
            </w:pict>
          </mc:Fallback>
        </mc:AlternateContent>
      </w:r>
    </w:p>
    <w:p w14:paraId="7B120CCD" w14:textId="7E82126C" w:rsidR="00D70F91" w:rsidRDefault="00D70F91" w:rsidP="00D70F91"/>
    <w:p w14:paraId="0D202F7D" w14:textId="77777777" w:rsidR="00FA067B" w:rsidRDefault="00FA067B" w:rsidP="00D70F91">
      <w:pPr>
        <w:rPr>
          <w:rFonts w:ascii="Garamond" w:hAnsi="Garamond"/>
          <w:b/>
          <w:bCs/>
          <w:sz w:val="32"/>
          <w:szCs w:val="32"/>
        </w:rPr>
        <w:sectPr w:rsidR="00FA067B" w:rsidSect="00FA067B">
          <w:type w:val="continuous"/>
          <w:pgSz w:w="12240" w:h="15840"/>
          <w:pgMar w:top="2520" w:right="720" w:bottom="1440" w:left="720" w:header="720" w:footer="720" w:gutter="0"/>
          <w:cols w:space="720"/>
          <w:docGrid w:linePitch="360"/>
        </w:sectPr>
      </w:pPr>
    </w:p>
    <w:p w14:paraId="20CDAEA9" w14:textId="7246470A" w:rsidR="00D70F91" w:rsidRDefault="00FA067B" w:rsidP="00370C99">
      <w:pPr>
        <w:jc w:val="center"/>
        <w:rPr>
          <w:rFonts w:ascii="Garamond" w:hAnsi="Garamond"/>
          <w:b/>
          <w:bCs/>
          <w:sz w:val="32"/>
          <w:szCs w:val="32"/>
        </w:rPr>
      </w:pPr>
      <w:r>
        <w:rPr>
          <w:rFonts w:ascii="Garamond" w:hAnsi="Garamond"/>
          <w:b/>
          <w:bCs/>
          <w:sz w:val="32"/>
          <w:szCs w:val="32"/>
        </w:rPr>
        <w:t>Naming Opportunities</w:t>
      </w:r>
    </w:p>
    <w:p w14:paraId="2919714C" w14:textId="501C2B47" w:rsidR="00FA067B" w:rsidRDefault="00FA067B" w:rsidP="00D70F91">
      <w:pPr>
        <w:rPr>
          <w:rFonts w:ascii="Garamond" w:hAnsi="Garamond"/>
          <w:b/>
          <w:bCs/>
          <w:sz w:val="32"/>
          <w:szCs w:val="32"/>
        </w:rPr>
      </w:pPr>
    </w:p>
    <w:p w14:paraId="63B5253F" w14:textId="731FCABF" w:rsidR="00FA067B" w:rsidRDefault="00FA067B" w:rsidP="00D70F91">
      <w:pPr>
        <w:rPr>
          <w:rFonts w:ascii="Garamond" w:hAnsi="Garamond"/>
        </w:rPr>
      </w:pPr>
      <w:r>
        <w:rPr>
          <w:rFonts w:ascii="Garamond" w:hAnsi="Garamond"/>
        </w:rPr>
        <w:t>Significant gifts to the College provide opportunities to designate the name of a facility or program in honor of donor</w:t>
      </w:r>
      <w:r w:rsidR="004F30D4">
        <w:rPr>
          <w:rFonts w:ascii="Garamond" w:hAnsi="Garamond"/>
        </w:rPr>
        <w:t>s. Rooms</w:t>
      </w:r>
      <w:r>
        <w:rPr>
          <w:rFonts w:ascii="Garamond" w:hAnsi="Garamond"/>
        </w:rPr>
        <w:t>, or portions of them, are also included</w:t>
      </w:r>
      <w:r w:rsidR="004F30D4">
        <w:rPr>
          <w:rFonts w:ascii="Garamond" w:hAnsi="Garamond"/>
        </w:rPr>
        <w:t xml:space="preserve"> in these opportunities</w:t>
      </w:r>
      <w:r>
        <w:rPr>
          <w:rFonts w:ascii="Garamond" w:hAnsi="Garamond"/>
        </w:rPr>
        <w:t xml:space="preserve">. Gifts designated to name a portion of this Training and Conference Center allow an individual to honor a namesake with a commitment to the enrichment of our community and its </w:t>
      </w:r>
      <w:r w:rsidR="004F30D4">
        <w:rPr>
          <w:rFonts w:ascii="Garamond" w:hAnsi="Garamond"/>
        </w:rPr>
        <w:t>local</w:t>
      </w:r>
      <w:r>
        <w:rPr>
          <w:rFonts w:ascii="Garamond" w:hAnsi="Garamond"/>
        </w:rPr>
        <w:t xml:space="preserve"> resources. A naming opportunity is offered in recognition of a single, tax-deductible, irrevocable gift.</w:t>
      </w:r>
    </w:p>
    <w:p w14:paraId="25B1FB99" w14:textId="380DD9F3" w:rsidR="004F30D4" w:rsidRDefault="004F30D4" w:rsidP="00D70F91">
      <w:pPr>
        <w:rPr>
          <w:rFonts w:ascii="Garamond" w:hAnsi="Garamond"/>
        </w:rPr>
      </w:pPr>
    </w:p>
    <w:p w14:paraId="066F100E" w14:textId="6DC79537" w:rsidR="004F30D4" w:rsidRDefault="004F30D4" w:rsidP="00D70F91">
      <w:pPr>
        <w:rPr>
          <w:rFonts w:ascii="Garamond" w:hAnsi="Garamond"/>
        </w:rPr>
      </w:pPr>
    </w:p>
    <w:p w14:paraId="1CB45EA9" w14:textId="77777777" w:rsidR="004F30D4" w:rsidRDefault="004F30D4" w:rsidP="00D70F91">
      <w:pPr>
        <w:rPr>
          <w:rFonts w:ascii="Garamond" w:hAnsi="Garamond"/>
        </w:rPr>
      </w:pPr>
    </w:p>
    <w:tbl>
      <w:tblPr>
        <w:tblStyle w:val="ListTable4-Accent1"/>
        <w:tblW w:w="5434"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592"/>
        <w:gridCol w:w="1842"/>
      </w:tblGrid>
      <w:tr w:rsidR="004A4561" w14:paraId="384F6B6A" w14:textId="77777777" w:rsidTr="004A4561">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34" w:type="dxa"/>
            <w:gridSpan w:val="2"/>
            <w:tcBorders>
              <w:top w:val="none" w:sz="0" w:space="0" w:color="auto"/>
              <w:left w:val="none" w:sz="0" w:space="0" w:color="auto"/>
              <w:bottom w:val="none" w:sz="0" w:space="0" w:color="auto"/>
              <w:right w:val="none" w:sz="0" w:space="0" w:color="auto"/>
            </w:tcBorders>
          </w:tcPr>
          <w:p w14:paraId="59B96473" w14:textId="3C2A4C80" w:rsidR="004A4561" w:rsidRPr="004A4561" w:rsidRDefault="004A4561" w:rsidP="004A4561">
            <w:pPr>
              <w:jc w:val="center"/>
              <w:rPr>
                <w:rFonts w:ascii="Garamond" w:hAnsi="Garamond"/>
                <w:sz w:val="28"/>
                <w:szCs w:val="28"/>
              </w:rPr>
            </w:pPr>
            <w:r>
              <w:rPr>
                <w:rFonts w:ascii="Garamond" w:hAnsi="Garamond"/>
                <w:sz w:val="28"/>
                <w:szCs w:val="28"/>
              </w:rPr>
              <w:t>PENSACOLA CAMPUS</w:t>
            </w:r>
          </w:p>
        </w:tc>
      </w:tr>
      <w:tr w:rsidR="004A4561" w14:paraId="527D4DDB" w14:textId="77777777" w:rsidTr="004A4561">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592" w:type="dxa"/>
          </w:tcPr>
          <w:p w14:paraId="0635C59A" w14:textId="1EB21A10" w:rsidR="004A4561" w:rsidRPr="004A4561" w:rsidRDefault="004A4561" w:rsidP="004A4561">
            <w:pPr>
              <w:jc w:val="center"/>
              <w:rPr>
                <w:rFonts w:ascii="Garamond" w:hAnsi="Garamond"/>
              </w:rPr>
            </w:pPr>
            <w:r>
              <w:rPr>
                <w:rFonts w:ascii="Garamond" w:hAnsi="Garamond"/>
              </w:rPr>
              <w:t>Conference and Training Center</w:t>
            </w:r>
          </w:p>
        </w:tc>
        <w:tc>
          <w:tcPr>
            <w:tcW w:w="1842" w:type="dxa"/>
          </w:tcPr>
          <w:p w14:paraId="57EA4C48" w14:textId="348EF13B" w:rsidR="004A4561" w:rsidRPr="004A4561" w:rsidRDefault="004A4561" w:rsidP="004A4561">
            <w:pPr>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Pr>
                <w:rFonts w:ascii="Garamond" w:hAnsi="Garamond"/>
                <w:b/>
                <w:bCs/>
              </w:rPr>
              <w:t>NAMED</w:t>
            </w:r>
          </w:p>
        </w:tc>
      </w:tr>
      <w:tr w:rsidR="004A4561" w14:paraId="61F1A917" w14:textId="77777777" w:rsidTr="004A4561">
        <w:trPr>
          <w:trHeight w:val="310"/>
        </w:trPr>
        <w:tc>
          <w:tcPr>
            <w:cnfStyle w:val="001000000000" w:firstRow="0" w:lastRow="0" w:firstColumn="1" w:lastColumn="0" w:oddVBand="0" w:evenVBand="0" w:oddHBand="0" w:evenHBand="0" w:firstRowFirstColumn="0" w:firstRowLastColumn="0" w:lastRowFirstColumn="0" w:lastRowLastColumn="0"/>
            <w:tcW w:w="3592" w:type="dxa"/>
          </w:tcPr>
          <w:p w14:paraId="2C20B363" w14:textId="3047FB5D" w:rsidR="004A4561" w:rsidRDefault="004A4561" w:rsidP="004A4561">
            <w:pPr>
              <w:jc w:val="center"/>
              <w:rPr>
                <w:rFonts w:ascii="Garamond" w:hAnsi="Garamond"/>
              </w:rPr>
            </w:pPr>
            <w:r>
              <w:rPr>
                <w:rFonts w:ascii="Garamond" w:hAnsi="Garamond"/>
              </w:rPr>
              <w:t>Training Suite A</w:t>
            </w:r>
          </w:p>
        </w:tc>
        <w:tc>
          <w:tcPr>
            <w:tcW w:w="1842" w:type="dxa"/>
          </w:tcPr>
          <w:p w14:paraId="7D8E94DC" w14:textId="3E80CB6C" w:rsidR="004A4561" w:rsidRPr="004A4561" w:rsidRDefault="004A4561" w:rsidP="004A4561">
            <w:pPr>
              <w:jc w:val="center"/>
              <w:cnfStyle w:val="000000000000" w:firstRow="0" w:lastRow="0" w:firstColumn="0" w:lastColumn="0" w:oddVBand="0" w:evenVBand="0" w:oddHBand="0" w:evenHBand="0" w:firstRowFirstColumn="0" w:firstRowLastColumn="0" w:lastRowFirstColumn="0" w:lastRowLastColumn="0"/>
              <w:rPr>
                <w:rFonts w:ascii="Garamond" w:hAnsi="Garamond"/>
                <w:b/>
                <w:bCs/>
              </w:rPr>
            </w:pPr>
            <w:r w:rsidRPr="004A4561">
              <w:rPr>
                <w:rFonts w:ascii="Garamond" w:hAnsi="Garamond"/>
                <w:b/>
                <w:bCs/>
              </w:rPr>
              <w:t>$150,000</w:t>
            </w:r>
          </w:p>
        </w:tc>
      </w:tr>
      <w:tr w:rsidR="004A4561" w14:paraId="51CDBE9D" w14:textId="77777777" w:rsidTr="004A456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592" w:type="dxa"/>
          </w:tcPr>
          <w:p w14:paraId="0EF0CA39" w14:textId="1008AF22" w:rsidR="004A4561" w:rsidRDefault="004A4561" w:rsidP="004A4561">
            <w:pPr>
              <w:jc w:val="center"/>
              <w:rPr>
                <w:rFonts w:ascii="Garamond" w:hAnsi="Garamond"/>
              </w:rPr>
            </w:pPr>
            <w:r>
              <w:rPr>
                <w:rFonts w:ascii="Garamond" w:hAnsi="Garamond"/>
              </w:rPr>
              <w:t>Training Suite B</w:t>
            </w:r>
          </w:p>
        </w:tc>
        <w:tc>
          <w:tcPr>
            <w:tcW w:w="1842" w:type="dxa"/>
          </w:tcPr>
          <w:p w14:paraId="468AB1A4" w14:textId="0D2B694C" w:rsidR="004A4561" w:rsidRPr="004A4561" w:rsidRDefault="004A4561" w:rsidP="004A4561">
            <w:pPr>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sidRPr="004A4561">
              <w:rPr>
                <w:rFonts w:ascii="Garamond" w:hAnsi="Garamond"/>
                <w:b/>
                <w:bCs/>
              </w:rPr>
              <w:t>$100,000</w:t>
            </w:r>
          </w:p>
        </w:tc>
      </w:tr>
      <w:tr w:rsidR="004A4561" w14:paraId="0BB8030C" w14:textId="77777777" w:rsidTr="004A4561">
        <w:trPr>
          <w:trHeight w:val="293"/>
        </w:trPr>
        <w:tc>
          <w:tcPr>
            <w:cnfStyle w:val="001000000000" w:firstRow="0" w:lastRow="0" w:firstColumn="1" w:lastColumn="0" w:oddVBand="0" w:evenVBand="0" w:oddHBand="0" w:evenHBand="0" w:firstRowFirstColumn="0" w:firstRowLastColumn="0" w:lastRowFirstColumn="0" w:lastRowLastColumn="0"/>
            <w:tcW w:w="3592" w:type="dxa"/>
          </w:tcPr>
          <w:p w14:paraId="5D16654D" w14:textId="137E5674" w:rsidR="004A4561" w:rsidRDefault="004A4561" w:rsidP="004A4561">
            <w:pPr>
              <w:jc w:val="center"/>
              <w:rPr>
                <w:rFonts w:ascii="Garamond" w:hAnsi="Garamond"/>
              </w:rPr>
            </w:pPr>
            <w:r>
              <w:rPr>
                <w:rFonts w:ascii="Garamond" w:hAnsi="Garamond"/>
              </w:rPr>
              <w:t>Training Suite C</w:t>
            </w:r>
          </w:p>
        </w:tc>
        <w:tc>
          <w:tcPr>
            <w:tcW w:w="1842" w:type="dxa"/>
          </w:tcPr>
          <w:p w14:paraId="3F3913C3" w14:textId="0F9D8CCA" w:rsidR="004A4561" w:rsidRPr="004A4561" w:rsidRDefault="004A4561" w:rsidP="004A4561">
            <w:pPr>
              <w:jc w:val="center"/>
              <w:cnfStyle w:val="000000000000" w:firstRow="0" w:lastRow="0" w:firstColumn="0" w:lastColumn="0" w:oddVBand="0" w:evenVBand="0" w:oddHBand="0" w:evenHBand="0" w:firstRowFirstColumn="0" w:firstRowLastColumn="0" w:lastRowFirstColumn="0" w:lastRowLastColumn="0"/>
              <w:rPr>
                <w:rFonts w:ascii="Garamond" w:hAnsi="Garamond"/>
                <w:b/>
                <w:bCs/>
              </w:rPr>
            </w:pPr>
            <w:r w:rsidRPr="004A4561">
              <w:rPr>
                <w:rFonts w:ascii="Garamond" w:hAnsi="Garamond"/>
                <w:b/>
                <w:bCs/>
              </w:rPr>
              <w:t>$100,000</w:t>
            </w:r>
          </w:p>
        </w:tc>
      </w:tr>
      <w:tr w:rsidR="004A4561" w14:paraId="5A823558" w14:textId="77777777" w:rsidTr="004A456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592" w:type="dxa"/>
          </w:tcPr>
          <w:p w14:paraId="2D59A9B8" w14:textId="761600E4" w:rsidR="004A4561" w:rsidRDefault="004A4561" w:rsidP="004A4561">
            <w:pPr>
              <w:jc w:val="center"/>
              <w:rPr>
                <w:rFonts w:ascii="Garamond" w:hAnsi="Garamond"/>
              </w:rPr>
            </w:pPr>
            <w:r>
              <w:rPr>
                <w:rFonts w:ascii="Garamond" w:hAnsi="Garamond"/>
              </w:rPr>
              <w:t>Sculpture Garden</w:t>
            </w:r>
          </w:p>
        </w:tc>
        <w:tc>
          <w:tcPr>
            <w:tcW w:w="1842" w:type="dxa"/>
          </w:tcPr>
          <w:p w14:paraId="63D0C0D2" w14:textId="11E8E734" w:rsidR="004A4561" w:rsidRPr="004A4561" w:rsidRDefault="004A4561" w:rsidP="004A4561">
            <w:pPr>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sidRPr="004A4561">
              <w:rPr>
                <w:rFonts w:ascii="Garamond" w:hAnsi="Garamond"/>
                <w:b/>
                <w:bCs/>
              </w:rPr>
              <w:t>$50,000</w:t>
            </w:r>
          </w:p>
        </w:tc>
      </w:tr>
      <w:tr w:rsidR="004A4561" w14:paraId="442F9D8C" w14:textId="77777777" w:rsidTr="004A4561">
        <w:trPr>
          <w:trHeight w:val="310"/>
        </w:trPr>
        <w:tc>
          <w:tcPr>
            <w:cnfStyle w:val="001000000000" w:firstRow="0" w:lastRow="0" w:firstColumn="1" w:lastColumn="0" w:oddVBand="0" w:evenVBand="0" w:oddHBand="0" w:evenHBand="0" w:firstRowFirstColumn="0" w:firstRowLastColumn="0" w:lastRowFirstColumn="0" w:lastRowLastColumn="0"/>
            <w:tcW w:w="3592" w:type="dxa"/>
          </w:tcPr>
          <w:p w14:paraId="504550E0" w14:textId="25E2CC61" w:rsidR="004A4561" w:rsidRDefault="004A4561" w:rsidP="004A4561">
            <w:pPr>
              <w:jc w:val="center"/>
              <w:rPr>
                <w:rFonts w:ascii="Garamond" w:hAnsi="Garamond"/>
              </w:rPr>
            </w:pPr>
            <w:r>
              <w:rPr>
                <w:rFonts w:ascii="Garamond" w:hAnsi="Garamond"/>
              </w:rPr>
              <w:t>Lobby and Vestibule</w:t>
            </w:r>
          </w:p>
        </w:tc>
        <w:tc>
          <w:tcPr>
            <w:tcW w:w="1842" w:type="dxa"/>
          </w:tcPr>
          <w:p w14:paraId="0E3C8E66" w14:textId="4051B75E" w:rsidR="004A4561" w:rsidRPr="004A4561" w:rsidRDefault="004A4561" w:rsidP="004A4561">
            <w:pPr>
              <w:jc w:val="center"/>
              <w:cnfStyle w:val="000000000000" w:firstRow="0" w:lastRow="0" w:firstColumn="0" w:lastColumn="0" w:oddVBand="0" w:evenVBand="0" w:oddHBand="0" w:evenHBand="0" w:firstRowFirstColumn="0" w:firstRowLastColumn="0" w:lastRowFirstColumn="0" w:lastRowLastColumn="0"/>
              <w:rPr>
                <w:rFonts w:ascii="Garamond" w:hAnsi="Garamond"/>
                <w:b/>
                <w:bCs/>
              </w:rPr>
            </w:pPr>
            <w:r w:rsidRPr="004A4561">
              <w:rPr>
                <w:rFonts w:ascii="Garamond" w:hAnsi="Garamond"/>
                <w:b/>
                <w:bCs/>
              </w:rPr>
              <w:t>$50,000</w:t>
            </w:r>
          </w:p>
        </w:tc>
      </w:tr>
      <w:tr w:rsidR="004A4561" w14:paraId="607F6610" w14:textId="77777777" w:rsidTr="004A456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92" w:type="dxa"/>
          </w:tcPr>
          <w:p w14:paraId="71BBCA11" w14:textId="309292F8" w:rsidR="004A4561" w:rsidRDefault="004A4561" w:rsidP="004A4561">
            <w:pPr>
              <w:jc w:val="center"/>
              <w:rPr>
                <w:rFonts w:ascii="Garamond" w:hAnsi="Garamond"/>
              </w:rPr>
            </w:pPr>
            <w:r>
              <w:rPr>
                <w:rFonts w:ascii="Garamond" w:hAnsi="Garamond"/>
              </w:rPr>
              <w:t>Outdoor Art for Placemaking</w:t>
            </w:r>
          </w:p>
        </w:tc>
        <w:tc>
          <w:tcPr>
            <w:tcW w:w="1842" w:type="dxa"/>
          </w:tcPr>
          <w:p w14:paraId="4C43CF95" w14:textId="4746D8B3" w:rsidR="004A4561" w:rsidRPr="004A4561" w:rsidRDefault="004A4561" w:rsidP="004A4561">
            <w:pPr>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sidRPr="004A4561">
              <w:rPr>
                <w:rFonts w:ascii="Garamond" w:hAnsi="Garamond"/>
                <w:b/>
                <w:bCs/>
              </w:rPr>
              <w:t>$25,000</w:t>
            </w:r>
          </w:p>
        </w:tc>
      </w:tr>
      <w:tr w:rsidR="004A4561" w14:paraId="29192E3C" w14:textId="77777777" w:rsidTr="004A4561">
        <w:trPr>
          <w:trHeight w:val="310"/>
        </w:trPr>
        <w:tc>
          <w:tcPr>
            <w:cnfStyle w:val="001000000000" w:firstRow="0" w:lastRow="0" w:firstColumn="1" w:lastColumn="0" w:oddVBand="0" w:evenVBand="0" w:oddHBand="0" w:evenHBand="0" w:firstRowFirstColumn="0" w:firstRowLastColumn="0" w:lastRowFirstColumn="0" w:lastRowLastColumn="0"/>
            <w:tcW w:w="3592" w:type="dxa"/>
          </w:tcPr>
          <w:p w14:paraId="127B52F9" w14:textId="4C2AB878" w:rsidR="004A4561" w:rsidRDefault="004A4561" w:rsidP="004A4561">
            <w:pPr>
              <w:jc w:val="center"/>
              <w:rPr>
                <w:rFonts w:ascii="Garamond" w:hAnsi="Garamond"/>
              </w:rPr>
            </w:pPr>
            <w:r>
              <w:rPr>
                <w:rFonts w:ascii="Garamond" w:hAnsi="Garamond"/>
              </w:rPr>
              <w:t>Office/Ticket Sales</w:t>
            </w:r>
          </w:p>
        </w:tc>
        <w:tc>
          <w:tcPr>
            <w:tcW w:w="1842" w:type="dxa"/>
          </w:tcPr>
          <w:p w14:paraId="202AE829" w14:textId="5E7182DA" w:rsidR="004A4561" w:rsidRPr="004A4561" w:rsidRDefault="004A4561" w:rsidP="004A4561">
            <w:pPr>
              <w:jc w:val="center"/>
              <w:cnfStyle w:val="000000000000" w:firstRow="0" w:lastRow="0" w:firstColumn="0" w:lastColumn="0" w:oddVBand="0" w:evenVBand="0" w:oddHBand="0" w:evenHBand="0" w:firstRowFirstColumn="0" w:firstRowLastColumn="0" w:lastRowFirstColumn="0" w:lastRowLastColumn="0"/>
              <w:rPr>
                <w:rFonts w:ascii="Garamond" w:hAnsi="Garamond"/>
                <w:b/>
                <w:bCs/>
              </w:rPr>
            </w:pPr>
            <w:r w:rsidRPr="004A4561">
              <w:rPr>
                <w:rFonts w:ascii="Garamond" w:hAnsi="Garamond"/>
                <w:b/>
                <w:bCs/>
              </w:rPr>
              <w:t>$10,000</w:t>
            </w:r>
          </w:p>
        </w:tc>
      </w:tr>
      <w:tr w:rsidR="004A4561" w14:paraId="36A83296" w14:textId="77777777" w:rsidTr="004A456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92" w:type="dxa"/>
          </w:tcPr>
          <w:p w14:paraId="02E631CE" w14:textId="034E131B" w:rsidR="004A4561" w:rsidRDefault="004A4561" w:rsidP="004A4561">
            <w:pPr>
              <w:jc w:val="center"/>
              <w:rPr>
                <w:rFonts w:ascii="Garamond" w:hAnsi="Garamond"/>
              </w:rPr>
            </w:pPr>
            <w:r>
              <w:rPr>
                <w:rFonts w:ascii="Garamond" w:hAnsi="Garamond"/>
              </w:rPr>
              <w:t>Donor Wall Listing</w:t>
            </w:r>
          </w:p>
        </w:tc>
        <w:tc>
          <w:tcPr>
            <w:tcW w:w="1842" w:type="dxa"/>
          </w:tcPr>
          <w:p w14:paraId="54114C47" w14:textId="5726E64A" w:rsidR="004A4561" w:rsidRPr="004A4561" w:rsidRDefault="004A4561" w:rsidP="004A4561">
            <w:pPr>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sidRPr="004A4561">
              <w:rPr>
                <w:rFonts w:ascii="Garamond" w:hAnsi="Garamond"/>
                <w:b/>
                <w:bCs/>
              </w:rPr>
              <w:t>$500 - $5,000</w:t>
            </w:r>
          </w:p>
        </w:tc>
      </w:tr>
    </w:tbl>
    <w:p w14:paraId="6E461E11" w14:textId="6C7CEE85" w:rsidR="004A4561" w:rsidRDefault="004A4561" w:rsidP="00D70F91">
      <w:pPr>
        <w:rPr>
          <w:rFonts w:ascii="Garamond" w:hAnsi="Garamond"/>
        </w:rPr>
      </w:pPr>
    </w:p>
    <w:p w14:paraId="0FD751CA" w14:textId="52697465" w:rsidR="004A4561" w:rsidRDefault="004A4561" w:rsidP="00D70F91">
      <w:pPr>
        <w:rPr>
          <w:rFonts w:ascii="Garamond" w:hAnsi="Garamond"/>
        </w:rPr>
      </w:pPr>
    </w:p>
    <w:p w14:paraId="32A32181" w14:textId="37493166" w:rsidR="004A4561" w:rsidRDefault="004A4561" w:rsidP="00D70F91">
      <w:pPr>
        <w:rPr>
          <w:rFonts w:ascii="Garamond" w:hAnsi="Garamond"/>
        </w:rPr>
      </w:pPr>
    </w:p>
    <w:p w14:paraId="0DF8E03D" w14:textId="1FBF30E5" w:rsidR="004A4561" w:rsidRDefault="004A4561" w:rsidP="00D70F91">
      <w:pPr>
        <w:rPr>
          <w:rFonts w:ascii="Garamond" w:hAnsi="Garamond"/>
        </w:rPr>
      </w:pPr>
    </w:p>
    <w:p w14:paraId="59E415BD" w14:textId="0F570912" w:rsidR="00F547B1" w:rsidRDefault="00F547B1" w:rsidP="00D70F91">
      <w:pPr>
        <w:rPr>
          <w:rFonts w:ascii="Garamond" w:hAnsi="Garamond"/>
        </w:rPr>
        <w:sectPr w:rsidR="00F547B1" w:rsidSect="00FA067B">
          <w:type w:val="continuous"/>
          <w:pgSz w:w="12240" w:h="15840"/>
          <w:pgMar w:top="2520" w:right="720" w:bottom="1440" w:left="720" w:header="720" w:footer="720" w:gutter="0"/>
          <w:cols w:num="2" w:space="720"/>
          <w:docGrid w:linePitch="360"/>
        </w:sectPr>
      </w:pPr>
    </w:p>
    <w:p w14:paraId="5B73DE87" w14:textId="67FAB6BA" w:rsidR="00F547B1" w:rsidRDefault="00F547B1" w:rsidP="00D70F91">
      <w:pPr>
        <w:rPr>
          <w:rFonts w:ascii="Garamond" w:hAnsi="Garamond"/>
        </w:rPr>
        <w:sectPr w:rsidR="00F547B1" w:rsidSect="00F547B1">
          <w:type w:val="continuous"/>
          <w:pgSz w:w="12240" w:h="15840"/>
          <w:pgMar w:top="2520" w:right="720" w:bottom="1440" w:left="720" w:header="720" w:footer="720" w:gutter="0"/>
          <w:cols w:space="720"/>
          <w:docGrid w:linePitch="360"/>
        </w:sectPr>
      </w:pPr>
    </w:p>
    <w:p w14:paraId="4185E07A" w14:textId="37E3C39F" w:rsidR="00F547B1" w:rsidRDefault="00F547B1" w:rsidP="00D70F91">
      <w:pPr>
        <w:rPr>
          <w:rFonts w:ascii="Garamond" w:hAnsi="Garamond"/>
        </w:rPr>
      </w:pPr>
    </w:p>
    <w:p w14:paraId="496E1578" w14:textId="32CEB23B" w:rsidR="00AA3580" w:rsidRDefault="00AA3580" w:rsidP="00F547B1">
      <w:pPr>
        <w:jc w:val="center"/>
        <w:rPr>
          <w:rFonts w:ascii="Garamond" w:hAnsi="Garamond"/>
        </w:rPr>
      </w:pPr>
      <w:r>
        <w:rPr>
          <w:rFonts w:ascii="Garamond" w:hAnsi="Garamond"/>
          <w:noProof/>
        </w:rPr>
        <w:drawing>
          <wp:inline distT="0" distB="0" distL="0" distR="0" wp14:anchorId="354FE987" wp14:editId="2C0E11D4">
            <wp:extent cx="5734050" cy="4791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791075"/>
                    </a:xfrm>
                    <a:prstGeom prst="rect">
                      <a:avLst/>
                    </a:prstGeom>
                    <a:noFill/>
                  </pic:spPr>
                </pic:pic>
              </a:graphicData>
            </a:graphic>
          </wp:inline>
        </w:drawing>
      </w:r>
    </w:p>
    <w:p w14:paraId="3E984E76" w14:textId="77777777" w:rsidR="00AA3580" w:rsidRDefault="00AA3580" w:rsidP="00F547B1">
      <w:pPr>
        <w:jc w:val="center"/>
        <w:rPr>
          <w:rFonts w:ascii="Garamond" w:hAnsi="Garamond"/>
        </w:rPr>
      </w:pPr>
    </w:p>
    <w:tbl>
      <w:tblPr>
        <w:tblStyle w:val="ListTable4-Accent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975"/>
        <w:gridCol w:w="1710"/>
        <w:gridCol w:w="1709"/>
        <w:gridCol w:w="1798"/>
        <w:gridCol w:w="1799"/>
        <w:gridCol w:w="1799"/>
      </w:tblGrid>
      <w:tr w:rsidR="00F547B1" w14:paraId="126136B0" w14:textId="77777777" w:rsidTr="00F54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6"/>
            <w:tcBorders>
              <w:top w:val="none" w:sz="0" w:space="0" w:color="auto"/>
              <w:left w:val="none" w:sz="0" w:space="0" w:color="auto"/>
              <w:bottom w:val="none" w:sz="0" w:space="0" w:color="auto"/>
              <w:right w:val="none" w:sz="0" w:space="0" w:color="auto"/>
            </w:tcBorders>
          </w:tcPr>
          <w:p w14:paraId="64AB1569" w14:textId="441D88F8" w:rsidR="00F547B1" w:rsidRPr="00F547B1" w:rsidRDefault="00F547B1" w:rsidP="00F547B1">
            <w:pPr>
              <w:jc w:val="center"/>
              <w:rPr>
                <w:rFonts w:ascii="Garamond" w:hAnsi="Garamond"/>
                <w:sz w:val="28"/>
                <w:szCs w:val="28"/>
              </w:rPr>
            </w:pPr>
            <w:r>
              <w:rPr>
                <w:rFonts w:ascii="Garamond" w:hAnsi="Garamond"/>
                <w:sz w:val="28"/>
                <w:szCs w:val="28"/>
              </w:rPr>
              <w:t>Room Usages and Capacities</w:t>
            </w:r>
          </w:p>
        </w:tc>
      </w:tr>
      <w:tr w:rsidR="00F547B1" w14:paraId="09A2C077" w14:textId="77777777" w:rsidTr="00AA3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67BB3BD" w14:textId="66EF3DEF" w:rsidR="00F547B1" w:rsidRPr="00F547B1" w:rsidRDefault="00F547B1" w:rsidP="00F547B1">
            <w:pPr>
              <w:jc w:val="center"/>
              <w:rPr>
                <w:rFonts w:ascii="Garamond" w:hAnsi="Garamond"/>
              </w:rPr>
            </w:pPr>
            <w:r>
              <w:rPr>
                <w:rFonts w:ascii="Garamond" w:hAnsi="Garamond"/>
              </w:rPr>
              <w:t>Room</w:t>
            </w:r>
          </w:p>
        </w:tc>
        <w:tc>
          <w:tcPr>
            <w:tcW w:w="1710" w:type="dxa"/>
          </w:tcPr>
          <w:p w14:paraId="42AB1D2C" w14:textId="1BF1276A" w:rsidR="00F547B1" w:rsidRPr="00AA3580" w:rsidRDefault="00F547B1"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sidRPr="00AA3580">
              <w:rPr>
                <w:rFonts w:ascii="Garamond" w:hAnsi="Garamond"/>
                <w:b/>
                <w:bCs/>
              </w:rPr>
              <w:t>Mix &amp; Mingle</w:t>
            </w:r>
          </w:p>
        </w:tc>
        <w:tc>
          <w:tcPr>
            <w:tcW w:w="1709" w:type="dxa"/>
          </w:tcPr>
          <w:p w14:paraId="398AEDB6" w14:textId="25C32BAB" w:rsidR="00F547B1" w:rsidRPr="00AA3580" w:rsidRDefault="00F547B1"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sidRPr="00AA3580">
              <w:rPr>
                <w:rFonts w:ascii="Garamond" w:hAnsi="Garamond"/>
                <w:b/>
                <w:bCs/>
              </w:rPr>
              <w:t>Banquet</w:t>
            </w:r>
          </w:p>
        </w:tc>
        <w:tc>
          <w:tcPr>
            <w:tcW w:w="1798" w:type="dxa"/>
          </w:tcPr>
          <w:p w14:paraId="21CE38F5" w14:textId="7F9B9DFA" w:rsidR="00F547B1" w:rsidRPr="00AA3580" w:rsidRDefault="00F547B1"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sidRPr="00AA3580">
              <w:rPr>
                <w:rFonts w:ascii="Garamond" w:hAnsi="Garamond"/>
                <w:b/>
                <w:bCs/>
              </w:rPr>
              <w:t>Classroom with Tables</w:t>
            </w:r>
          </w:p>
        </w:tc>
        <w:tc>
          <w:tcPr>
            <w:tcW w:w="1799" w:type="dxa"/>
          </w:tcPr>
          <w:p w14:paraId="7F6BE0AC" w14:textId="79D06CFB" w:rsidR="00F547B1" w:rsidRPr="00AA3580" w:rsidRDefault="00F547B1"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sidRPr="00AA3580">
              <w:rPr>
                <w:rFonts w:ascii="Garamond" w:hAnsi="Garamond"/>
                <w:b/>
                <w:bCs/>
              </w:rPr>
              <w:t>Floor Row Seating</w:t>
            </w:r>
          </w:p>
        </w:tc>
        <w:tc>
          <w:tcPr>
            <w:tcW w:w="1799" w:type="dxa"/>
          </w:tcPr>
          <w:p w14:paraId="6897263C" w14:textId="3BC0E6DB" w:rsidR="00F547B1" w:rsidRPr="00AA3580" w:rsidRDefault="00F547B1"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b/>
                <w:bCs/>
              </w:rPr>
            </w:pPr>
            <w:r w:rsidRPr="00AA3580">
              <w:rPr>
                <w:rFonts w:ascii="Garamond" w:hAnsi="Garamond"/>
                <w:b/>
                <w:bCs/>
              </w:rPr>
              <w:t>Career/Vendor Fair</w:t>
            </w:r>
          </w:p>
        </w:tc>
      </w:tr>
      <w:tr w:rsidR="00F547B1" w14:paraId="40698F45" w14:textId="77777777" w:rsidTr="00AA3580">
        <w:tc>
          <w:tcPr>
            <w:cnfStyle w:val="001000000000" w:firstRow="0" w:lastRow="0" w:firstColumn="1" w:lastColumn="0" w:oddVBand="0" w:evenVBand="0" w:oddHBand="0" w:evenHBand="0" w:firstRowFirstColumn="0" w:firstRowLastColumn="0" w:lastRowFirstColumn="0" w:lastRowLastColumn="0"/>
            <w:tcW w:w="1975" w:type="dxa"/>
          </w:tcPr>
          <w:p w14:paraId="43BE4197" w14:textId="530442BC" w:rsidR="00F547B1" w:rsidRPr="00AA3580" w:rsidRDefault="00F547B1" w:rsidP="00F547B1">
            <w:pPr>
              <w:jc w:val="center"/>
              <w:rPr>
                <w:rFonts w:ascii="Garamond" w:hAnsi="Garamond"/>
                <w:b w:val="0"/>
                <w:bCs w:val="0"/>
              </w:rPr>
            </w:pPr>
            <w:r w:rsidRPr="00AA3580">
              <w:rPr>
                <w:rFonts w:ascii="Garamond" w:hAnsi="Garamond"/>
                <w:b w:val="0"/>
                <w:bCs w:val="0"/>
              </w:rPr>
              <w:t>Foyer</w:t>
            </w:r>
          </w:p>
        </w:tc>
        <w:tc>
          <w:tcPr>
            <w:tcW w:w="1710" w:type="dxa"/>
          </w:tcPr>
          <w:p w14:paraId="74E705B5" w14:textId="6D841F15"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50 – 60</w:t>
            </w:r>
          </w:p>
        </w:tc>
        <w:tc>
          <w:tcPr>
            <w:tcW w:w="1709" w:type="dxa"/>
          </w:tcPr>
          <w:p w14:paraId="5DD2F85F" w14:textId="6B7E74BC"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X</w:t>
            </w:r>
          </w:p>
        </w:tc>
        <w:tc>
          <w:tcPr>
            <w:tcW w:w="1798" w:type="dxa"/>
          </w:tcPr>
          <w:p w14:paraId="018F4C07" w14:textId="74D12E05"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X</w:t>
            </w:r>
          </w:p>
        </w:tc>
        <w:tc>
          <w:tcPr>
            <w:tcW w:w="1799" w:type="dxa"/>
          </w:tcPr>
          <w:p w14:paraId="71645127" w14:textId="17DF7340"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X</w:t>
            </w:r>
          </w:p>
        </w:tc>
        <w:tc>
          <w:tcPr>
            <w:tcW w:w="1799" w:type="dxa"/>
          </w:tcPr>
          <w:p w14:paraId="308A303E" w14:textId="6511968F"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4 – 6</w:t>
            </w:r>
          </w:p>
        </w:tc>
      </w:tr>
      <w:tr w:rsidR="00F547B1" w14:paraId="5AB81D43" w14:textId="77777777" w:rsidTr="00AA3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CAA0E41" w14:textId="509295E4" w:rsidR="00F547B1" w:rsidRPr="00AA3580" w:rsidRDefault="00F547B1" w:rsidP="00F547B1">
            <w:pPr>
              <w:jc w:val="center"/>
              <w:rPr>
                <w:rFonts w:ascii="Garamond" w:hAnsi="Garamond"/>
                <w:b w:val="0"/>
                <w:bCs w:val="0"/>
              </w:rPr>
            </w:pPr>
            <w:r w:rsidRPr="00AA3580">
              <w:rPr>
                <w:rFonts w:ascii="Garamond" w:hAnsi="Garamond"/>
                <w:b w:val="0"/>
                <w:bCs w:val="0"/>
              </w:rPr>
              <w:t>Ballroom</w:t>
            </w:r>
          </w:p>
        </w:tc>
        <w:tc>
          <w:tcPr>
            <w:tcW w:w="1710" w:type="dxa"/>
          </w:tcPr>
          <w:p w14:paraId="12F19255" w14:textId="156C6274"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500 – 600</w:t>
            </w:r>
          </w:p>
        </w:tc>
        <w:tc>
          <w:tcPr>
            <w:tcW w:w="1709" w:type="dxa"/>
          </w:tcPr>
          <w:p w14:paraId="58877BA1" w14:textId="667F8AD7"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280 – 360</w:t>
            </w:r>
          </w:p>
        </w:tc>
        <w:tc>
          <w:tcPr>
            <w:tcW w:w="1798" w:type="dxa"/>
          </w:tcPr>
          <w:p w14:paraId="609EA488" w14:textId="34DC501F"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150 – 180</w:t>
            </w:r>
          </w:p>
        </w:tc>
        <w:tc>
          <w:tcPr>
            <w:tcW w:w="1799" w:type="dxa"/>
          </w:tcPr>
          <w:p w14:paraId="411AD577" w14:textId="36856C9B"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450 – 550</w:t>
            </w:r>
          </w:p>
        </w:tc>
        <w:tc>
          <w:tcPr>
            <w:tcW w:w="1799" w:type="dxa"/>
          </w:tcPr>
          <w:p w14:paraId="3D7C0AD3" w14:textId="1EA6EBB0"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30 – 40</w:t>
            </w:r>
          </w:p>
        </w:tc>
      </w:tr>
      <w:tr w:rsidR="00F547B1" w14:paraId="617B39E5" w14:textId="77777777" w:rsidTr="00AA3580">
        <w:tc>
          <w:tcPr>
            <w:cnfStyle w:val="001000000000" w:firstRow="0" w:lastRow="0" w:firstColumn="1" w:lastColumn="0" w:oddVBand="0" w:evenVBand="0" w:oddHBand="0" w:evenHBand="0" w:firstRowFirstColumn="0" w:firstRowLastColumn="0" w:lastRowFirstColumn="0" w:lastRowLastColumn="0"/>
            <w:tcW w:w="1975" w:type="dxa"/>
          </w:tcPr>
          <w:p w14:paraId="644780A9" w14:textId="447709CE" w:rsidR="00F547B1" w:rsidRPr="00AA3580" w:rsidRDefault="00F547B1" w:rsidP="00F547B1">
            <w:pPr>
              <w:jc w:val="center"/>
              <w:rPr>
                <w:rFonts w:ascii="Garamond" w:hAnsi="Garamond"/>
                <w:b w:val="0"/>
                <w:bCs w:val="0"/>
              </w:rPr>
            </w:pPr>
            <w:r w:rsidRPr="00AA3580">
              <w:rPr>
                <w:rFonts w:ascii="Garamond" w:hAnsi="Garamond"/>
                <w:b w:val="0"/>
                <w:bCs w:val="0"/>
              </w:rPr>
              <w:t>Meeting Room A</w:t>
            </w:r>
          </w:p>
        </w:tc>
        <w:tc>
          <w:tcPr>
            <w:tcW w:w="1710" w:type="dxa"/>
          </w:tcPr>
          <w:p w14:paraId="261FADC3" w14:textId="305FD0DA"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300 – 350</w:t>
            </w:r>
          </w:p>
        </w:tc>
        <w:tc>
          <w:tcPr>
            <w:tcW w:w="1709" w:type="dxa"/>
          </w:tcPr>
          <w:p w14:paraId="2859C791" w14:textId="2FB5DA79"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120 – 175</w:t>
            </w:r>
          </w:p>
        </w:tc>
        <w:tc>
          <w:tcPr>
            <w:tcW w:w="1798" w:type="dxa"/>
          </w:tcPr>
          <w:p w14:paraId="1749C238" w14:textId="22772EF9"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75 – 125</w:t>
            </w:r>
          </w:p>
        </w:tc>
        <w:tc>
          <w:tcPr>
            <w:tcW w:w="1799" w:type="dxa"/>
          </w:tcPr>
          <w:p w14:paraId="03ACAF32" w14:textId="7158A8F4"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250 – 300</w:t>
            </w:r>
          </w:p>
        </w:tc>
        <w:tc>
          <w:tcPr>
            <w:tcW w:w="1799" w:type="dxa"/>
          </w:tcPr>
          <w:p w14:paraId="12C9C445" w14:textId="682A7FBE"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15 – 20</w:t>
            </w:r>
          </w:p>
        </w:tc>
      </w:tr>
      <w:tr w:rsidR="00F547B1" w14:paraId="3C0D5294" w14:textId="77777777" w:rsidTr="00AA3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F68F42F" w14:textId="2711C59A" w:rsidR="00F547B1" w:rsidRPr="00AA3580" w:rsidRDefault="00F547B1" w:rsidP="00F547B1">
            <w:pPr>
              <w:jc w:val="center"/>
              <w:rPr>
                <w:rFonts w:ascii="Garamond" w:hAnsi="Garamond"/>
                <w:b w:val="0"/>
                <w:bCs w:val="0"/>
              </w:rPr>
            </w:pPr>
            <w:r w:rsidRPr="00AA3580">
              <w:rPr>
                <w:rFonts w:ascii="Garamond" w:hAnsi="Garamond"/>
                <w:b w:val="0"/>
                <w:bCs w:val="0"/>
              </w:rPr>
              <w:t>Meeting Room B</w:t>
            </w:r>
          </w:p>
        </w:tc>
        <w:tc>
          <w:tcPr>
            <w:tcW w:w="1710" w:type="dxa"/>
          </w:tcPr>
          <w:p w14:paraId="086CA1CB" w14:textId="33DCEA4C"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150 – 175</w:t>
            </w:r>
          </w:p>
        </w:tc>
        <w:tc>
          <w:tcPr>
            <w:tcW w:w="1709" w:type="dxa"/>
          </w:tcPr>
          <w:p w14:paraId="4A879FBE" w14:textId="01896372"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48 – 64</w:t>
            </w:r>
          </w:p>
        </w:tc>
        <w:tc>
          <w:tcPr>
            <w:tcW w:w="1798" w:type="dxa"/>
          </w:tcPr>
          <w:p w14:paraId="5008224D" w14:textId="6F37076D"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40 – 75</w:t>
            </w:r>
          </w:p>
        </w:tc>
        <w:tc>
          <w:tcPr>
            <w:tcW w:w="1799" w:type="dxa"/>
          </w:tcPr>
          <w:p w14:paraId="6318BB7D" w14:textId="2A76C4D0"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125 – 150</w:t>
            </w:r>
          </w:p>
        </w:tc>
        <w:tc>
          <w:tcPr>
            <w:tcW w:w="1799" w:type="dxa"/>
          </w:tcPr>
          <w:p w14:paraId="46DD8A3E" w14:textId="32D38D97"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8 – 10</w:t>
            </w:r>
          </w:p>
        </w:tc>
      </w:tr>
      <w:tr w:rsidR="00F547B1" w14:paraId="3E38C080" w14:textId="77777777" w:rsidTr="00AA3580">
        <w:tc>
          <w:tcPr>
            <w:cnfStyle w:val="001000000000" w:firstRow="0" w:lastRow="0" w:firstColumn="1" w:lastColumn="0" w:oddVBand="0" w:evenVBand="0" w:oddHBand="0" w:evenHBand="0" w:firstRowFirstColumn="0" w:firstRowLastColumn="0" w:lastRowFirstColumn="0" w:lastRowLastColumn="0"/>
            <w:tcW w:w="1975" w:type="dxa"/>
          </w:tcPr>
          <w:p w14:paraId="6625BA60" w14:textId="4A6017A3" w:rsidR="00F547B1" w:rsidRPr="00AA3580" w:rsidRDefault="00F547B1" w:rsidP="00F547B1">
            <w:pPr>
              <w:jc w:val="center"/>
              <w:rPr>
                <w:rFonts w:ascii="Garamond" w:hAnsi="Garamond"/>
                <w:b w:val="0"/>
                <w:bCs w:val="0"/>
              </w:rPr>
            </w:pPr>
            <w:r w:rsidRPr="00AA3580">
              <w:rPr>
                <w:rFonts w:ascii="Garamond" w:hAnsi="Garamond"/>
                <w:b w:val="0"/>
                <w:bCs w:val="0"/>
              </w:rPr>
              <w:t>Meeting Room C</w:t>
            </w:r>
          </w:p>
        </w:tc>
        <w:tc>
          <w:tcPr>
            <w:tcW w:w="1710" w:type="dxa"/>
          </w:tcPr>
          <w:p w14:paraId="506BE112" w14:textId="69DBE840"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150 – 175</w:t>
            </w:r>
          </w:p>
        </w:tc>
        <w:tc>
          <w:tcPr>
            <w:tcW w:w="1709" w:type="dxa"/>
          </w:tcPr>
          <w:p w14:paraId="55A65477" w14:textId="3E40DAEA"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48 – 64</w:t>
            </w:r>
          </w:p>
        </w:tc>
        <w:tc>
          <w:tcPr>
            <w:tcW w:w="1798" w:type="dxa"/>
          </w:tcPr>
          <w:p w14:paraId="69034CC5" w14:textId="0EE7FB77"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40 – 75</w:t>
            </w:r>
          </w:p>
        </w:tc>
        <w:tc>
          <w:tcPr>
            <w:tcW w:w="1799" w:type="dxa"/>
          </w:tcPr>
          <w:p w14:paraId="3EA4FEDA" w14:textId="0ACB063E"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125 – 150</w:t>
            </w:r>
          </w:p>
        </w:tc>
        <w:tc>
          <w:tcPr>
            <w:tcW w:w="1799" w:type="dxa"/>
          </w:tcPr>
          <w:p w14:paraId="5AD1D081" w14:textId="7412E8EC" w:rsidR="00F547B1" w:rsidRPr="00F547B1" w:rsidRDefault="00AA3580" w:rsidP="00F547B1">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8 – 10</w:t>
            </w:r>
          </w:p>
        </w:tc>
      </w:tr>
      <w:tr w:rsidR="00F547B1" w14:paraId="2EEF5412" w14:textId="77777777" w:rsidTr="00AA3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23DCDF6" w14:textId="6B9985E8" w:rsidR="00F547B1" w:rsidRPr="00AA3580" w:rsidRDefault="00F547B1" w:rsidP="00F547B1">
            <w:pPr>
              <w:jc w:val="center"/>
              <w:rPr>
                <w:rFonts w:ascii="Garamond" w:hAnsi="Garamond"/>
                <w:b w:val="0"/>
                <w:bCs w:val="0"/>
              </w:rPr>
            </w:pPr>
            <w:r w:rsidRPr="00AA3580">
              <w:rPr>
                <w:rFonts w:ascii="Garamond" w:hAnsi="Garamond"/>
                <w:b w:val="0"/>
                <w:bCs w:val="0"/>
              </w:rPr>
              <w:t>Breakout Room</w:t>
            </w:r>
          </w:p>
        </w:tc>
        <w:tc>
          <w:tcPr>
            <w:tcW w:w="1710" w:type="dxa"/>
          </w:tcPr>
          <w:p w14:paraId="38131994" w14:textId="42B316CC"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25 – 30</w:t>
            </w:r>
          </w:p>
        </w:tc>
        <w:tc>
          <w:tcPr>
            <w:tcW w:w="1709" w:type="dxa"/>
          </w:tcPr>
          <w:p w14:paraId="4FC919FB" w14:textId="03ABE732"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 – 12</w:t>
            </w:r>
          </w:p>
        </w:tc>
        <w:tc>
          <w:tcPr>
            <w:tcW w:w="1798" w:type="dxa"/>
          </w:tcPr>
          <w:p w14:paraId="70F69C81" w14:textId="0EE10FFD"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 – 12</w:t>
            </w:r>
          </w:p>
        </w:tc>
        <w:tc>
          <w:tcPr>
            <w:tcW w:w="1799" w:type="dxa"/>
          </w:tcPr>
          <w:p w14:paraId="3FDEF766" w14:textId="6B2F0A64"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X</w:t>
            </w:r>
          </w:p>
        </w:tc>
        <w:tc>
          <w:tcPr>
            <w:tcW w:w="1799" w:type="dxa"/>
          </w:tcPr>
          <w:p w14:paraId="67C5EBAE" w14:textId="06AE81FD" w:rsidR="00F547B1" w:rsidRPr="00F547B1" w:rsidRDefault="00AA3580" w:rsidP="00F547B1">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X</w:t>
            </w:r>
          </w:p>
        </w:tc>
      </w:tr>
    </w:tbl>
    <w:p w14:paraId="5DCA5694" w14:textId="77777777" w:rsidR="00F547B1" w:rsidRDefault="00F547B1" w:rsidP="00B348CD">
      <w:pPr>
        <w:rPr>
          <w:rFonts w:ascii="Garamond" w:hAnsi="Garamond"/>
        </w:rPr>
        <w:sectPr w:rsidR="00F547B1" w:rsidSect="00DD3D21">
          <w:headerReference w:type="default" r:id="rId14"/>
          <w:type w:val="continuous"/>
          <w:pgSz w:w="12240" w:h="15840"/>
          <w:pgMar w:top="2520" w:right="720" w:bottom="1440" w:left="720" w:header="720" w:footer="720" w:gutter="0"/>
          <w:cols w:space="720"/>
          <w:docGrid w:linePitch="360"/>
        </w:sectPr>
      </w:pPr>
    </w:p>
    <w:p w14:paraId="380A3AFC" w14:textId="77777777" w:rsidR="00F547B1" w:rsidRDefault="00F547B1" w:rsidP="00B348CD">
      <w:pPr>
        <w:rPr>
          <w:rFonts w:ascii="Garamond" w:hAnsi="Garamond"/>
        </w:rPr>
        <w:sectPr w:rsidR="00F547B1" w:rsidSect="00FA067B">
          <w:type w:val="continuous"/>
          <w:pgSz w:w="12240" w:h="15840"/>
          <w:pgMar w:top="2520" w:right="720" w:bottom="1440" w:left="720" w:header="720" w:footer="720" w:gutter="0"/>
          <w:cols w:num="2" w:space="720"/>
          <w:docGrid w:linePitch="360"/>
        </w:sectPr>
      </w:pPr>
    </w:p>
    <w:p w14:paraId="5DB73319" w14:textId="364BEA3E" w:rsidR="0087775D" w:rsidRDefault="00B348CD" w:rsidP="00AA3580">
      <w:pPr>
        <w:rPr>
          <w:rFonts w:ascii="Garamond" w:hAnsi="Garamond"/>
        </w:rPr>
        <w:sectPr w:rsidR="0087775D" w:rsidSect="00072270">
          <w:type w:val="continuous"/>
          <w:pgSz w:w="12240" w:h="15840"/>
          <w:pgMar w:top="2016" w:right="720" w:bottom="720" w:left="720" w:header="720" w:footer="720" w:gutter="0"/>
          <w:cols w:space="720"/>
          <w:docGrid w:linePitch="360"/>
        </w:sectPr>
      </w:pPr>
      <w:r>
        <w:rPr>
          <w:rFonts w:ascii="Calibri" w:eastAsia="Calibri" w:hAnsi="Calibri" w:cs="Calibri"/>
          <w:b/>
          <w:noProof/>
          <w:sz w:val="40"/>
          <w:szCs w:val="40"/>
          <w:lang w:bidi="en-US"/>
        </w:rPr>
        <w:lastRenderedPageBreak/>
        <w:drawing>
          <wp:anchor distT="0" distB="0" distL="114300" distR="114300" simplePos="0" relativeHeight="251665408" behindDoc="1" locked="0" layoutInCell="1" allowOverlap="1" wp14:anchorId="0DDDC484" wp14:editId="5E991074">
            <wp:simplePos x="0" y="0"/>
            <wp:positionH relativeFrom="column">
              <wp:posOffset>2733675</wp:posOffset>
            </wp:positionH>
            <wp:positionV relativeFrom="paragraph">
              <wp:posOffset>0</wp:posOffset>
            </wp:positionV>
            <wp:extent cx="4397375" cy="3267075"/>
            <wp:effectExtent l="0" t="0" r="3175" b="9525"/>
            <wp:wrapTight wrapText="bothSides">
              <wp:wrapPolygon edited="0">
                <wp:start x="1591" y="0"/>
                <wp:lineTo x="1029" y="252"/>
                <wp:lineTo x="0" y="1637"/>
                <wp:lineTo x="0" y="19018"/>
                <wp:lineTo x="374" y="20781"/>
                <wp:lineTo x="1497" y="21411"/>
                <wp:lineTo x="2339" y="21537"/>
                <wp:lineTo x="19089" y="21537"/>
                <wp:lineTo x="19838" y="21411"/>
                <wp:lineTo x="21241" y="20655"/>
                <wp:lineTo x="21522" y="18766"/>
                <wp:lineTo x="21522" y="2519"/>
                <wp:lineTo x="21428" y="1637"/>
                <wp:lineTo x="20399" y="252"/>
                <wp:lineTo x="19838" y="0"/>
                <wp:lineTo x="1591"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97375" cy="3267075"/>
                    </a:xfrm>
                    <a:prstGeom prst="rect">
                      <a:avLst/>
                    </a:prstGeom>
                    <a:noFill/>
                  </pic:spPr>
                </pic:pic>
              </a:graphicData>
            </a:graphic>
            <wp14:sizeRelH relativeFrom="margin">
              <wp14:pctWidth>0</wp14:pctWidth>
            </wp14:sizeRelH>
            <wp14:sizeRelV relativeFrom="margin">
              <wp14:pctHeight>0</wp14:pctHeight>
            </wp14:sizeRelV>
          </wp:anchor>
        </w:drawing>
      </w:r>
      <w:r w:rsidR="00CC4D82">
        <w:rPr>
          <w:noProof/>
        </w:rPr>
        <mc:AlternateContent>
          <mc:Choice Requires="wps">
            <w:drawing>
              <wp:anchor distT="0" distB="0" distL="114300" distR="114300" simplePos="0" relativeHeight="251667456" behindDoc="1" locked="0" layoutInCell="1" allowOverlap="1" wp14:anchorId="415DA7F2" wp14:editId="486C1CE7">
                <wp:simplePos x="0" y="0"/>
                <wp:positionH relativeFrom="column">
                  <wp:posOffset>3189132</wp:posOffset>
                </wp:positionH>
                <wp:positionV relativeFrom="paragraph">
                  <wp:posOffset>-339</wp:posOffset>
                </wp:positionV>
                <wp:extent cx="3169285" cy="257175"/>
                <wp:effectExtent l="0" t="0" r="12065" b="9525"/>
                <wp:wrapTight wrapText="bothSides">
                  <wp:wrapPolygon edited="0">
                    <wp:start x="0" y="0"/>
                    <wp:lineTo x="0" y="20800"/>
                    <wp:lineTo x="21552" y="20800"/>
                    <wp:lineTo x="21552"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169285" cy="257175"/>
                        </a:xfrm>
                        <a:prstGeom prst="rect">
                          <a:avLst/>
                        </a:prstGeom>
                        <a:noFill/>
                        <a:ln>
                          <a:noFill/>
                        </a:ln>
                      </wps:spPr>
                      <wps:txbx>
                        <w:txbxContent>
                          <w:p w14:paraId="61ACB427" w14:textId="13B10D2C" w:rsidR="0087775D" w:rsidRPr="0087775D" w:rsidRDefault="0087775D" w:rsidP="0087775D">
                            <w:pPr>
                              <w:pStyle w:val="Caption"/>
                              <w:jc w:val="center"/>
                              <w:rPr>
                                <w:rFonts w:ascii="Garamond" w:eastAsia="Calibri" w:hAnsi="Garamond" w:cs="Calibri"/>
                                <w:b/>
                                <w:bCs/>
                                <w:i w:val="0"/>
                                <w:iCs w:val="0"/>
                                <w:noProof/>
                                <w:sz w:val="28"/>
                                <w:szCs w:val="28"/>
                                <w:lang w:bidi="en-US"/>
                              </w:rPr>
                            </w:pPr>
                            <w:r>
                              <w:rPr>
                                <w:rFonts w:ascii="Garamond" w:hAnsi="Garamond"/>
                                <w:b/>
                                <w:bCs/>
                                <w:i w:val="0"/>
                                <w:iCs w:val="0"/>
                                <w:sz w:val="28"/>
                                <w:szCs w:val="28"/>
                              </w:rPr>
                              <w:t xml:space="preserve">25 Acres Unimproved Property on </w:t>
                            </w:r>
                            <w:r w:rsidR="00CC4D82">
                              <w:rPr>
                                <w:rFonts w:ascii="Garamond" w:hAnsi="Garamond"/>
                                <w:b/>
                                <w:bCs/>
                                <w:i w:val="0"/>
                                <w:iCs w:val="0"/>
                                <w:sz w:val="28"/>
                                <w:szCs w:val="28"/>
                              </w:rPr>
                              <w:t>12</w:t>
                            </w:r>
                            <w:r w:rsidR="00CC4D82" w:rsidRPr="00CC4D82">
                              <w:rPr>
                                <w:rFonts w:ascii="Garamond" w:hAnsi="Garamond"/>
                                <w:b/>
                                <w:bCs/>
                                <w:i w:val="0"/>
                                <w:iCs w:val="0"/>
                                <w:sz w:val="28"/>
                                <w:szCs w:val="28"/>
                                <w:vertAlign w:val="superscript"/>
                              </w:rPr>
                              <w:t>th</w:t>
                            </w:r>
                            <w:r w:rsidR="00CC4D82">
                              <w:rPr>
                                <w:rFonts w:ascii="Garamond" w:hAnsi="Garamond"/>
                                <w:b/>
                                <w:bCs/>
                                <w:i w:val="0"/>
                                <w:iCs w:val="0"/>
                                <w:sz w:val="28"/>
                                <w:szCs w:val="28"/>
                              </w:rPr>
                              <w:t xml:space="preserve"> 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A7F2" id="Text Box 9" o:spid="_x0000_s1028" type="#_x0000_t202" style="position:absolute;margin-left:251.1pt;margin-top:-.05pt;width:249.55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" filled="f" stroked="f">
                <v:textbox inset="0,0,0,0">
                  <w:txbxContent>
                    <w:p w14:paraId="61ACB427" w14:textId="13B10D2C" w:rsidR="0087775D" w:rsidRPr="0087775D" w:rsidRDefault="0087775D" w:rsidP="0087775D">
                      <w:pPr>
                        <w:pStyle w:val="Caption"/>
                        <w:jc w:val="center"/>
                        <w:rPr>
                          <w:rFonts w:ascii="Garamond" w:eastAsia="Calibri" w:hAnsi="Garamond" w:cs="Calibri"/>
                          <w:b/>
                          <w:bCs/>
                          <w:i w:val="0"/>
                          <w:iCs w:val="0"/>
                          <w:noProof/>
                          <w:sz w:val="28"/>
                          <w:szCs w:val="28"/>
                          <w:lang w:bidi="en-US"/>
                        </w:rPr>
                      </w:pPr>
                      <w:r>
                        <w:rPr>
                          <w:rFonts w:ascii="Garamond" w:hAnsi="Garamond"/>
                          <w:b/>
                          <w:bCs/>
                          <w:i w:val="0"/>
                          <w:iCs w:val="0"/>
                          <w:sz w:val="28"/>
                          <w:szCs w:val="28"/>
                        </w:rPr>
                        <w:t xml:space="preserve">25 Acres Unimproved Property on </w:t>
                      </w:r>
                      <w:r w:rsidR="00CC4D82">
                        <w:rPr>
                          <w:rFonts w:ascii="Garamond" w:hAnsi="Garamond"/>
                          <w:b/>
                          <w:bCs/>
                          <w:i w:val="0"/>
                          <w:iCs w:val="0"/>
                          <w:sz w:val="28"/>
                          <w:szCs w:val="28"/>
                        </w:rPr>
                        <w:t>12</w:t>
                      </w:r>
                      <w:r w:rsidR="00CC4D82" w:rsidRPr="00CC4D82">
                        <w:rPr>
                          <w:rFonts w:ascii="Garamond" w:hAnsi="Garamond"/>
                          <w:b/>
                          <w:bCs/>
                          <w:i w:val="0"/>
                          <w:iCs w:val="0"/>
                          <w:sz w:val="28"/>
                          <w:szCs w:val="28"/>
                          <w:vertAlign w:val="superscript"/>
                        </w:rPr>
                        <w:t>th</w:t>
                      </w:r>
                      <w:r w:rsidR="00CC4D82">
                        <w:rPr>
                          <w:rFonts w:ascii="Garamond" w:hAnsi="Garamond"/>
                          <w:b/>
                          <w:bCs/>
                          <w:i w:val="0"/>
                          <w:iCs w:val="0"/>
                          <w:sz w:val="28"/>
                          <w:szCs w:val="28"/>
                        </w:rPr>
                        <w:t xml:space="preserve"> St.</w:t>
                      </w:r>
                    </w:p>
                  </w:txbxContent>
                </v:textbox>
                <w10:wrap type="tight"/>
              </v:shape>
            </w:pict>
          </mc:Fallback>
        </mc:AlternateContent>
      </w:r>
    </w:p>
    <w:p w14:paraId="2B361DDA" w14:textId="74DD168A" w:rsidR="0087775D" w:rsidRDefault="00AA3580" w:rsidP="004F30D4">
      <w:pPr>
        <w:rPr>
          <w:rFonts w:ascii="Garamond" w:hAnsi="Garamond"/>
          <w:i/>
          <w:iCs/>
        </w:rPr>
      </w:pPr>
      <w:r>
        <w:rPr>
          <w:rFonts w:ascii="Garamond" w:hAnsi="Garamond"/>
          <w:noProof/>
        </w:rPr>
        <w:drawing>
          <wp:anchor distT="0" distB="0" distL="114300" distR="114300" simplePos="0" relativeHeight="251664384" behindDoc="1" locked="0" layoutInCell="1" allowOverlap="1" wp14:anchorId="170FBDF4" wp14:editId="470D1150">
            <wp:simplePos x="0" y="0"/>
            <wp:positionH relativeFrom="column">
              <wp:posOffset>0</wp:posOffset>
            </wp:positionH>
            <wp:positionV relativeFrom="paragraph">
              <wp:posOffset>0</wp:posOffset>
            </wp:positionV>
            <wp:extent cx="670560" cy="838200"/>
            <wp:effectExtent l="0" t="0" r="0" b="0"/>
            <wp:wrapTight wrapText="bothSides">
              <wp:wrapPolygon edited="0">
                <wp:start x="0" y="0"/>
                <wp:lineTo x="0" y="21109"/>
                <wp:lineTo x="20864" y="21109"/>
                <wp:lineTo x="20864" y="0"/>
                <wp:lineTo x="0" y="0"/>
              </wp:wrapPolygon>
            </wp:wrapTight>
            <wp:docPr id="6" name="Picture 6"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 smiling&#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560" cy="838200"/>
                    </a:xfrm>
                    <a:prstGeom prst="rect">
                      <a:avLst/>
                    </a:prstGeom>
                  </pic:spPr>
                </pic:pic>
              </a:graphicData>
            </a:graphic>
          </wp:anchor>
        </w:drawing>
      </w:r>
      <w:r>
        <w:rPr>
          <w:rFonts w:ascii="Garamond" w:hAnsi="Garamond"/>
        </w:rPr>
        <w:t xml:space="preserve"> </w:t>
      </w:r>
      <w:r>
        <w:rPr>
          <w:rFonts w:ascii="Garamond" w:hAnsi="Garamond"/>
          <w:i/>
          <w:iCs/>
        </w:rPr>
        <w:t xml:space="preserve">“There are many special events, seminars, and workshops in the course of the academic year held at the campus by both the College and the community, yet we do not have a dedicated space for these events. We also </w:t>
      </w:r>
      <w:proofErr w:type="gramStart"/>
      <w:r>
        <w:rPr>
          <w:rFonts w:ascii="Garamond" w:hAnsi="Garamond"/>
          <w:i/>
          <w:iCs/>
        </w:rPr>
        <w:t>have to</w:t>
      </w:r>
      <w:proofErr w:type="gramEnd"/>
      <w:r>
        <w:rPr>
          <w:rFonts w:ascii="Garamond" w:hAnsi="Garamond"/>
          <w:i/>
          <w:iCs/>
        </w:rPr>
        <w:t xml:space="preserve"> decline requests or go off campus for our own events because the space we have </w:t>
      </w:r>
      <w:r w:rsidR="0087775D">
        <w:rPr>
          <w:rFonts w:ascii="Garamond" w:hAnsi="Garamond"/>
          <w:i/>
          <w:iCs/>
        </w:rPr>
        <w:t>is not large enough to accommodate special events. This facility would ensure that we do not inconvenience the regular activities of the campus when special events are requested.”</w:t>
      </w:r>
    </w:p>
    <w:p w14:paraId="60B69E19" w14:textId="77777777" w:rsidR="004F30D4" w:rsidRDefault="004F30D4" w:rsidP="004F30D4">
      <w:pPr>
        <w:rPr>
          <w:rFonts w:ascii="Garamond" w:hAnsi="Garamond"/>
          <w:i/>
          <w:iCs/>
        </w:rPr>
      </w:pPr>
    </w:p>
    <w:p w14:paraId="72B863B1" w14:textId="4A4428DF" w:rsidR="0087775D" w:rsidRPr="00E41CB2" w:rsidRDefault="0087775D" w:rsidP="00E41CB2">
      <w:pPr>
        <w:pStyle w:val="ListParagraph"/>
        <w:numPr>
          <w:ilvl w:val="0"/>
          <w:numId w:val="5"/>
        </w:numPr>
        <w:rPr>
          <w:i/>
          <w:iCs/>
          <w:sz w:val="24"/>
        </w:rPr>
        <w:sectPr w:rsidR="0087775D" w:rsidRPr="00E41CB2" w:rsidSect="0087775D">
          <w:type w:val="continuous"/>
          <w:pgSz w:w="12240" w:h="15840"/>
          <w:pgMar w:top="2520" w:right="720" w:bottom="1440" w:left="720" w:header="720" w:footer="720" w:gutter="0"/>
          <w:cols w:num="2" w:space="720"/>
          <w:docGrid w:linePitch="360"/>
        </w:sectPr>
      </w:pPr>
      <w:r>
        <w:t>Dr. Ed Meadows, Pensacola State College President</w:t>
      </w:r>
    </w:p>
    <w:p w14:paraId="33F73B70" w14:textId="77777777" w:rsidR="0087775D" w:rsidRDefault="0087775D" w:rsidP="0087775D">
      <w:pPr>
        <w:rPr>
          <w:rFonts w:ascii="Garamond" w:hAnsi="Garamond"/>
          <w:b/>
          <w:bCs/>
          <w:sz w:val="32"/>
          <w:szCs w:val="32"/>
        </w:rPr>
      </w:pPr>
    </w:p>
    <w:p w14:paraId="23C2BAE4" w14:textId="00889420" w:rsidR="00E41CB2" w:rsidRDefault="0087775D" w:rsidP="00E41CB2">
      <w:pPr>
        <w:spacing w:line="276" w:lineRule="auto"/>
        <w:ind w:left="2880" w:firstLine="720"/>
        <w:rPr>
          <w:rFonts w:ascii="Garamond" w:hAnsi="Garamond"/>
          <w:b/>
          <w:bCs/>
          <w:sz w:val="32"/>
          <w:szCs w:val="32"/>
        </w:rPr>
      </w:pPr>
      <w:r>
        <w:rPr>
          <w:rFonts w:ascii="Garamond" w:hAnsi="Garamond"/>
          <w:b/>
          <w:bCs/>
          <w:sz w:val="32"/>
          <w:szCs w:val="32"/>
        </w:rPr>
        <w:t>Donor Recognition Wall</w:t>
      </w:r>
    </w:p>
    <w:p w14:paraId="4EDF9791" w14:textId="77777777" w:rsidR="00512616" w:rsidRDefault="004F30D4" w:rsidP="00E41CB2">
      <w:pPr>
        <w:spacing w:line="24" w:lineRule="atLeast"/>
        <w:jc w:val="center"/>
        <w:rPr>
          <w:rFonts w:ascii="Garamond" w:hAnsi="Garamond"/>
        </w:rPr>
      </w:pPr>
      <w:r w:rsidRPr="00CC4D82">
        <w:rPr>
          <w:rFonts w:ascii="Garamond" w:hAnsi="Garamond"/>
          <w:noProof/>
        </w:rPr>
        <mc:AlternateContent>
          <mc:Choice Requires="wps">
            <w:drawing>
              <wp:anchor distT="45720" distB="45720" distL="114300" distR="114300" simplePos="0" relativeHeight="251669504" behindDoc="0" locked="0" layoutInCell="1" allowOverlap="1" wp14:anchorId="6CAE9CB7" wp14:editId="5C1FBDC3">
                <wp:simplePos x="0" y="0"/>
                <wp:positionH relativeFrom="margin">
                  <wp:align>right</wp:align>
                </wp:positionH>
                <wp:positionV relativeFrom="paragraph">
                  <wp:posOffset>837565</wp:posOffset>
                </wp:positionV>
                <wp:extent cx="6829425" cy="257048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570480"/>
                        </a:xfrm>
                        <a:prstGeom prst="rect">
                          <a:avLst/>
                        </a:prstGeom>
                        <a:noFill/>
                        <a:ln w="9525">
                          <a:noFill/>
                          <a:miter lim="800000"/>
                          <a:headEnd/>
                          <a:tailEnd/>
                        </a:ln>
                      </wps:spPr>
                      <wps:txbx>
                        <w:txbxContent>
                          <w:p w14:paraId="51D10EA3" w14:textId="70B368D0" w:rsidR="00CC4D82" w:rsidRDefault="00CC4D82" w:rsidP="00072270">
                            <w:pPr>
                              <w:spacing w:before="20"/>
                              <w:rPr>
                                <w:rFonts w:ascii="Garamond" w:hAnsi="Garamond"/>
                                <w:b/>
                                <w:bCs/>
                                <w:sz w:val="23"/>
                                <w:szCs w:val="23"/>
                              </w:rPr>
                            </w:pPr>
                            <w:r>
                              <w:rPr>
                                <w:rFonts w:ascii="Garamond" w:hAnsi="Garamond"/>
                                <w:b/>
                                <w:bCs/>
                                <w:sz w:val="23"/>
                                <w:szCs w:val="23"/>
                              </w:rPr>
                              <w:t xml:space="preserve">Legacy </w:t>
                            </w:r>
                            <w:r>
                              <w:rPr>
                                <w:rFonts w:ascii="Garamond" w:hAnsi="Garamond"/>
                                <w:sz w:val="23"/>
                                <w:szCs w:val="23"/>
                              </w:rPr>
                              <w:t>($100,000 and up)</w:t>
                            </w:r>
                            <w:r w:rsidR="00735225">
                              <w:rPr>
                                <w:rFonts w:ascii="Garamond" w:hAnsi="Garamond"/>
                                <w:sz w:val="23"/>
                                <w:szCs w:val="23"/>
                              </w:rPr>
                              <w:tab/>
                            </w:r>
                            <w:r w:rsidR="00735225">
                              <w:rPr>
                                <w:rFonts w:ascii="Garamond" w:hAnsi="Garamond"/>
                                <w:sz w:val="23"/>
                                <w:szCs w:val="23"/>
                              </w:rPr>
                              <w:tab/>
                            </w:r>
                            <w:r w:rsidR="00735225">
                              <w:rPr>
                                <w:rFonts w:ascii="Garamond" w:hAnsi="Garamond"/>
                                <w:b/>
                                <w:bCs/>
                                <w:sz w:val="23"/>
                                <w:szCs w:val="23"/>
                              </w:rPr>
                              <w:t>Listing as a Legacy Donor</w:t>
                            </w:r>
                          </w:p>
                          <w:p w14:paraId="2DC8F2B8" w14:textId="012A63D9" w:rsidR="00735225" w:rsidRPr="00735225" w:rsidRDefault="00735225"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 xml:space="preserve">(Name, 60 characters on donor wall, cast bronze portrait plaque identifying named </w:t>
                            </w:r>
                            <w:r w:rsidR="00B348CD">
                              <w:rPr>
                                <w:rFonts w:ascii="Garamond" w:hAnsi="Garamond"/>
                                <w:i/>
                                <w:iCs/>
                                <w:sz w:val="23"/>
                                <w:szCs w:val="23"/>
                              </w:rPr>
                              <w:t>space</w:t>
                            </w:r>
                            <w:r>
                              <w:rPr>
                                <w:rFonts w:ascii="Garamond" w:hAnsi="Garamond"/>
                                <w:i/>
                                <w:iCs/>
                                <w:sz w:val="23"/>
                                <w:szCs w:val="23"/>
                              </w:rPr>
                              <w:t>)</w:t>
                            </w:r>
                          </w:p>
                          <w:p w14:paraId="417D8881" w14:textId="4552785A" w:rsidR="00CC4D82" w:rsidRDefault="00CC4D82" w:rsidP="00072270">
                            <w:pPr>
                              <w:spacing w:before="20"/>
                              <w:rPr>
                                <w:rFonts w:ascii="Garamond" w:hAnsi="Garamond"/>
                                <w:b/>
                                <w:bCs/>
                                <w:sz w:val="23"/>
                                <w:szCs w:val="23"/>
                              </w:rPr>
                            </w:pPr>
                            <w:r>
                              <w:rPr>
                                <w:rFonts w:ascii="Garamond" w:hAnsi="Garamond"/>
                                <w:b/>
                                <w:bCs/>
                                <w:sz w:val="23"/>
                                <w:szCs w:val="23"/>
                              </w:rPr>
                              <w:t xml:space="preserve">Visionary </w:t>
                            </w:r>
                            <w:r>
                              <w:rPr>
                                <w:rFonts w:ascii="Garamond" w:hAnsi="Garamond"/>
                                <w:sz w:val="23"/>
                                <w:szCs w:val="23"/>
                              </w:rPr>
                              <w:t>($50,000 - $99,999</w:t>
                            </w:r>
                            <w:r w:rsidR="00735225">
                              <w:rPr>
                                <w:rFonts w:ascii="Garamond" w:hAnsi="Garamond"/>
                                <w:sz w:val="23"/>
                                <w:szCs w:val="23"/>
                              </w:rPr>
                              <w:t>)</w:t>
                            </w:r>
                            <w:r w:rsidR="00735225">
                              <w:rPr>
                                <w:rFonts w:ascii="Garamond" w:hAnsi="Garamond"/>
                                <w:sz w:val="23"/>
                                <w:szCs w:val="23"/>
                              </w:rPr>
                              <w:tab/>
                            </w:r>
                            <w:r w:rsidR="00735225">
                              <w:rPr>
                                <w:rFonts w:ascii="Garamond" w:hAnsi="Garamond"/>
                                <w:sz w:val="23"/>
                                <w:szCs w:val="23"/>
                              </w:rPr>
                              <w:tab/>
                            </w:r>
                            <w:r w:rsidR="00735225">
                              <w:rPr>
                                <w:rFonts w:ascii="Garamond" w:hAnsi="Garamond"/>
                                <w:b/>
                                <w:bCs/>
                                <w:sz w:val="23"/>
                                <w:szCs w:val="23"/>
                              </w:rPr>
                              <w:t>Donor Wall as Visionary Donor</w:t>
                            </w:r>
                          </w:p>
                          <w:p w14:paraId="07DFE420" w14:textId="4314D06E" w:rsidR="00735225" w:rsidRPr="00735225" w:rsidRDefault="00735225"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 xml:space="preserve">(Name, 50 characters on donor wall, cast bronze plaque identifying named </w:t>
                            </w:r>
                            <w:r w:rsidR="00B348CD">
                              <w:rPr>
                                <w:rFonts w:ascii="Garamond" w:hAnsi="Garamond"/>
                                <w:i/>
                                <w:iCs/>
                                <w:sz w:val="23"/>
                                <w:szCs w:val="23"/>
                              </w:rPr>
                              <w:t>space</w:t>
                            </w:r>
                            <w:r>
                              <w:rPr>
                                <w:rFonts w:ascii="Garamond" w:hAnsi="Garamond"/>
                                <w:i/>
                                <w:iCs/>
                                <w:sz w:val="23"/>
                                <w:szCs w:val="23"/>
                              </w:rPr>
                              <w:t>)</w:t>
                            </w:r>
                          </w:p>
                          <w:p w14:paraId="160FA564" w14:textId="775FFF5F" w:rsidR="00CC4D82" w:rsidRDefault="00CC4D82" w:rsidP="00072270">
                            <w:pPr>
                              <w:spacing w:before="20"/>
                              <w:rPr>
                                <w:rFonts w:ascii="Garamond" w:hAnsi="Garamond"/>
                                <w:b/>
                                <w:bCs/>
                                <w:sz w:val="23"/>
                                <w:szCs w:val="23"/>
                              </w:rPr>
                            </w:pPr>
                            <w:r>
                              <w:rPr>
                                <w:rFonts w:ascii="Garamond" w:hAnsi="Garamond"/>
                                <w:b/>
                                <w:bCs/>
                                <w:sz w:val="23"/>
                                <w:szCs w:val="23"/>
                              </w:rPr>
                              <w:t>Leader</w:t>
                            </w:r>
                            <w:r w:rsidR="00735225">
                              <w:rPr>
                                <w:rFonts w:ascii="Garamond" w:hAnsi="Garamond"/>
                                <w:b/>
                                <w:bCs/>
                                <w:sz w:val="23"/>
                                <w:szCs w:val="23"/>
                              </w:rPr>
                              <w:t xml:space="preserve"> </w:t>
                            </w:r>
                            <w:r w:rsidR="00735225">
                              <w:rPr>
                                <w:rFonts w:ascii="Garamond" w:hAnsi="Garamond"/>
                                <w:sz w:val="23"/>
                                <w:szCs w:val="23"/>
                              </w:rPr>
                              <w:t>($25,000 - $49,999)</w:t>
                            </w:r>
                            <w:r w:rsidR="00B348CD">
                              <w:rPr>
                                <w:rFonts w:ascii="Garamond" w:hAnsi="Garamond"/>
                                <w:sz w:val="23"/>
                                <w:szCs w:val="23"/>
                              </w:rPr>
                              <w:tab/>
                            </w:r>
                            <w:r w:rsidR="00B348CD">
                              <w:rPr>
                                <w:rFonts w:ascii="Garamond" w:hAnsi="Garamond"/>
                                <w:sz w:val="23"/>
                                <w:szCs w:val="23"/>
                              </w:rPr>
                              <w:tab/>
                            </w:r>
                            <w:r w:rsidR="00B348CD">
                              <w:rPr>
                                <w:rFonts w:ascii="Garamond" w:hAnsi="Garamond"/>
                                <w:b/>
                                <w:bCs/>
                                <w:sz w:val="23"/>
                                <w:szCs w:val="23"/>
                              </w:rPr>
                              <w:t>Donor Wall as Leader</w:t>
                            </w:r>
                          </w:p>
                          <w:p w14:paraId="38D4E3E9" w14:textId="38452B13" w:rsidR="00B348CD" w:rsidRPr="00B348CD" w:rsidRDefault="00B348CD"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(Name, 45 characters on donor wall, cast bronze plaque identifying named space)</w:t>
                            </w:r>
                          </w:p>
                          <w:p w14:paraId="1EA76799" w14:textId="78A86D03" w:rsidR="00CC4D82" w:rsidRDefault="00CC4D82" w:rsidP="00072270">
                            <w:pPr>
                              <w:spacing w:before="20"/>
                              <w:rPr>
                                <w:rFonts w:ascii="Garamond" w:hAnsi="Garamond"/>
                                <w:b/>
                                <w:bCs/>
                                <w:sz w:val="23"/>
                                <w:szCs w:val="23"/>
                              </w:rPr>
                            </w:pPr>
                            <w:r>
                              <w:rPr>
                                <w:rFonts w:ascii="Garamond" w:hAnsi="Garamond"/>
                                <w:b/>
                                <w:bCs/>
                                <w:sz w:val="23"/>
                                <w:szCs w:val="23"/>
                              </w:rPr>
                              <w:t>Sustainer</w:t>
                            </w:r>
                            <w:r w:rsidR="00735225">
                              <w:rPr>
                                <w:rFonts w:ascii="Garamond" w:hAnsi="Garamond"/>
                                <w:b/>
                                <w:bCs/>
                                <w:sz w:val="23"/>
                                <w:szCs w:val="23"/>
                              </w:rPr>
                              <w:t xml:space="preserve"> </w:t>
                            </w:r>
                            <w:r w:rsidR="00735225">
                              <w:rPr>
                                <w:rFonts w:ascii="Garamond" w:hAnsi="Garamond"/>
                                <w:sz w:val="23"/>
                                <w:szCs w:val="23"/>
                              </w:rPr>
                              <w:t>($10,000 - $24,999)</w:t>
                            </w:r>
                            <w:r w:rsidR="00B348CD">
                              <w:rPr>
                                <w:rFonts w:ascii="Garamond" w:hAnsi="Garamond"/>
                                <w:sz w:val="23"/>
                                <w:szCs w:val="23"/>
                              </w:rPr>
                              <w:tab/>
                            </w:r>
                            <w:r w:rsidR="00B348CD">
                              <w:rPr>
                                <w:rFonts w:ascii="Garamond" w:hAnsi="Garamond"/>
                                <w:sz w:val="23"/>
                                <w:szCs w:val="23"/>
                              </w:rPr>
                              <w:tab/>
                            </w:r>
                            <w:r w:rsidR="00B348CD">
                              <w:rPr>
                                <w:rFonts w:ascii="Garamond" w:hAnsi="Garamond"/>
                                <w:b/>
                                <w:bCs/>
                                <w:sz w:val="23"/>
                                <w:szCs w:val="23"/>
                              </w:rPr>
                              <w:t>Donor Wall as Sustainer</w:t>
                            </w:r>
                          </w:p>
                          <w:p w14:paraId="706AF510" w14:textId="60DA3A22" w:rsidR="00B348CD" w:rsidRPr="00B348CD" w:rsidRDefault="00B348CD"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(Name, 35 characters on donor wall, cast bronze plaque identifying named space)</w:t>
                            </w:r>
                          </w:p>
                          <w:p w14:paraId="639C1E18" w14:textId="68366CDD" w:rsidR="00CC4D82" w:rsidRDefault="00CC4D82" w:rsidP="00072270">
                            <w:pPr>
                              <w:spacing w:before="20"/>
                              <w:rPr>
                                <w:rFonts w:ascii="Garamond" w:hAnsi="Garamond"/>
                                <w:b/>
                                <w:bCs/>
                                <w:sz w:val="23"/>
                                <w:szCs w:val="23"/>
                              </w:rPr>
                            </w:pPr>
                            <w:r>
                              <w:rPr>
                                <w:rFonts w:ascii="Garamond" w:hAnsi="Garamond"/>
                                <w:b/>
                                <w:bCs/>
                                <w:sz w:val="23"/>
                                <w:szCs w:val="23"/>
                              </w:rPr>
                              <w:t>Benefactor</w:t>
                            </w:r>
                            <w:r w:rsidR="00735225">
                              <w:rPr>
                                <w:rFonts w:ascii="Garamond" w:hAnsi="Garamond"/>
                                <w:b/>
                                <w:bCs/>
                                <w:sz w:val="23"/>
                                <w:szCs w:val="23"/>
                              </w:rPr>
                              <w:t xml:space="preserve"> </w:t>
                            </w:r>
                            <w:r w:rsidR="00735225">
                              <w:rPr>
                                <w:rFonts w:ascii="Garamond" w:hAnsi="Garamond"/>
                                <w:sz w:val="23"/>
                                <w:szCs w:val="23"/>
                              </w:rPr>
                              <w:t>($5,000 - $9,999)</w:t>
                            </w:r>
                            <w:r w:rsidR="00B348CD">
                              <w:rPr>
                                <w:rFonts w:ascii="Garamond" w:hAnsi="Garamond"/>
                                <w:sz w:val="23"/>
                                <w:szCs w:val="23"/>
                              </w:rPr>
                              <w:tab/>
                            </w:r>
                            <w:r w:rsidR="00B348CD">
                              <w:rPr>
                                <w:rFonts w:ascii="Garamond" w:hAnsi="Garamond"/>
                                <w:sz w:val="23"/>
                                <w:szCs w:val="23"/>
                              </w:rPr>
                              <w:tab/>
                            </w:r>
                            <w:r w:rsidR="00B348CD">
                              <w:rPr>
                                <w:rFonts w:ascii="Garamond" w:hAnsi="Garamond"/>
                                <w:b/>
                                <w:bCs/>
                                <w:sz w:val="23"/>
                                <w:szCs w:val="23"/>
                              </w:rPr>
                              <w:t>Donor Wall as Benefactor</w:t>
                            </w:r>
                          </w:p>
                          <w:p w14:paraId="0AFB57DE" w14:textId="2D0DFCF8" w:rsidR="00B348CD" w:rsidRPr="00B348CD" w:rsidRDefault="00B348CD"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(Name, 35 characters on donor wall)</w:t>
                            </w:r>
                          </w:p>
                          <w:p w14:paraId="1302D4C7" w14:textId="7133AA3F" w:rsidR="00CC4D82" w:rsidRDefault="00CC4D82" w:rsidP="00072270">
                            <w:pPr>
                              <w:spacing w:before="20"/>
                              <w:rPr>
                                <w:rFonts w:ascii="Garamond" w:hAnsi="Garamond"/>
                                <w:b/>
                                <w:bCs/>
                                <w:sz w:val="23"/>
                                <w:szCs w:val="23"/>
                              </w:rPr>
                            </w:pPr>
                            <w:r>
                              <w:rPr>
                                <w:rFonts w:ascii="Garamond" w:hAnsi="Garamond"/>
                                <w:b/>
                                <w:bCs/>
                                <w:sz w:val="23"/>
                                <w:szCs w:val="23"/>
                              </w:rPr>
                              <w:t>Champion</w:t>
                            </w:r>
                            <w:r w:rsidR="00735225">
                              <w:rPr>
                                <w:rFonts w:ascii="Garamond" w:hAnsi="Garamond"/>
                                <w:b/>
                                <w:bCs/>
                                <w:sz w:val="23"/>
                                <w:szCs w:val="23"/>
                              </w:rPr>
                              <w:t xml:space="preserve"> </w:t>
                            </w:r>
                            <w:r w:rsidR="00735225">
                              <w:rPr>
                                <w:rFonts w:ascii="Garamond" w:hAnsi="Garamond"/>
                                <w:sz w:val="23"/>
                                <w:szCs w:val="23"/>
                              </w:rPr>
                              <w:t>($2,500 - $4,999)</w:t>
                            </w:r>
                            <w:r w:rsidR="00B348CD">
                              <w:rPr>
                                <w:rFonts w:ascii="Garamond" w:hAnsi="Garamond"/>
                                <w:sz w:val="23"/>
                                <w:szCs w:val="23"/>
                              </w:rPr>
                              <w:tab/>
                            </w:r>
                            <w:r w:rsidR="00B348CD">
                              <w:rPr>
                                <w:rFonts w:ascii="Garamond" w:hAnsi="Garamond"/>
                                <w:sz w:val="23"/>
                                <w:szCs w:val="23"/>
                              </w:rPr>
                              <w:tab/>
                            </w:r>
                            <w:r w:rsidR="00B348CD">
                              <w:rPr>
                                <w:rFonts w:ascii="Garamond" w:hAnsi="Garamond"/>
                                <w:b/>
                                <w:bCs/>
                                <w:sz w:val="23"/>
                                <w:szCs w:val="23"/>
                              </w:rPr>
                              <w:t>Donor Wall as Champion</w:t>
                            </w:r>
                          </w:p>
                          <w:p w14:paraId="66172108" w14:textId="2CB42802" w:rsidR="00B348CD" w:rsidRPr="00B348CD" w:rsidRDefault="00B348CD"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(Name, 35 characters on donor wall)</w:t>
                            </w:r>
                          </w:p>
                          <w:p w14:paraId="001FEAA2" w14:textId="397896F1" w:rsidR="00CC4D82" w:rsidRDefault="00CC4D82" w:rsidP="00072270">
                            <w:pPr>
                              <w:spacing w:before="20"/>
                              <w:rPr>
                                <w:rFonts w:ascii="Garamond" w:hAnsi="Garamond"/>
                                <w:b/>
                                <w:bCs/>
                                <w:sz w:val="23"/>
                                <w:szCs w:val="23"/>
                              </w:rPr>
                            </w:pPr>
                            <w:r>
                              <w:rPr>
                                <w:rFonts w:ascii="Garamond" w:hAnsi="Garamond"/>
                                <w:b/>
                                <w:bCs/>
                                <w:sz w:val="23"/>
                                <w:szCs w:val="23"/>
                              </w:rPr>
                              <w:t>Supporter</w:t>
                            </w:r>
                            <w:r w:rsidR="00735225">
                              <w:rPr>
                                <w:rFonts w:ascii="Garamond" w:hAnsi="Garamond"/>
                                <w:b/>
                                <w:bCs/>
                                <w:sz w:val="23"/>
                                <w:szCs w:val="23"/>
                              </w:rPr>
                              <w:t xml:space="preserve"> </w:t>
                            </w:r>
                            <w:r w:rsidR="00735225">
                              <w:rPr>
                                <w:rFonts w:ascii="Garamond" w:hAnsi="Garamond"/>
                                <w:sz w:val="23"/>
                                <w:szCs w:val="23"/>
                              </w:rPr>
                              <w:t>($500 - $2,499)</w:t>
                            </w:r>
                            <w:r w:rsidR="00B348CD">
                              <w:rPr>
                                <w:rFonts w:ascii="Garamond" w:hAnsi="Garamond"/>
                                <w:sz w:val="23"/>
                                <w:szCs w:val="23"/>
                              </w:rPr>
                              <w:tab/>
                            </w:r>
                            <w:r w:rsidR="00B348CD">
                              <w:rPr>
                                <w:rFonts w:ascii="Garamond" w:hAnsi="Garamond"/>
                                <w:sz w:val="23"/>
                                <w:szCs w:val="23"/>
                              </w:rPr>
                              <w:tab/>
                            </w:r>
                            <w:r w:rsidR="00B348CD">
                              <w:rPr>
                                <w:rFonts w:ascii="Garamond" w:hAnsi="Garamond"/>
                                <w:b/>
                                <w:bCs/>
                                <w:sz w:val="23"/>
                                <w:szCs w:val="23"/>
                              </w:rPr>
                              <w:t>Donor Wall as Supporter</w:t>
                            </w:r>
                          </w:p>
                          <w:p w14:paraId="62437982" w14:textId="68BD2F40" w:rsidR="00B348CD" w:rsidRPr="00B348CD" w:rsidRDefault="00B348CD"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E9CB7" id="_x0000_s1029" type="#_x0000_t202" style="position:absolute;left:0;text-align:left;margin-left:486.55pt;margin-top:65.95pt;width:537.75pt;height:202.4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" filled="f" stroked="f">
                <v:textbox>
                  <w:txbxContent>
                    <w:p w14:paraId="51D10EA3" w14:textId="70B368D0" w:rsidR="00CC4D82" w:rsidRDefault="00CC4D82" w:rsidP="00072270">
                      <w:pPr>
                        <w:spacing w:before="20"/>
                        <w:rPr>
                          <w:rFonts w:ascii="Garamond" w:hAnsi="Garamond"/>
                          <w:b/>
                          <w:bCs/>
                          <w:sz w:val="23"/>
                          <w:szCs w:val="23"/>
                        </w:rPr>
                      </w:pPr>
                      <w:r>
                        <w:rPr>
                          <w:rFonts w:ascii="Garamond" w:hAnsi="Garamond"/>
                          <w:b/>
                          <w:bCs/>
                          <w:sz w:val="23"/>
                          <w:szCs w:val="23"/>
                        </w:rPr>
                        <w:t xml:space="preserve">Legacy </w:t>
                      </w:r>
                      <w:r>
                        <w:rPr>
                          <w:rFonts w:ascii="Garamond" w:hAnsi="Garamond"/>
                          <w:sz w:val="23"/>
                          <w:szCs w:val="23"/>
                        </w:rPr>
                        <w:t>($100,000 and up)</w:t>
                      </w:r>
                      <w:r w:rsidR="00735225">
                        <w:rPr>
                          <w:rFonts w:ascii="Garamond" w:hAnsi="Garamond"/>
                          <w:sz w:val="23"/>
                          <w:szCs w:val="23"/>
                        </w:rPr>
                        <w:tab/>
                      </w:r>
                      <w:r w:rsidR="00735225">
                        <w:rPr>
                          <w:rFonts w:ascii="Garamond" w:hAnsi="Garamond"/>
                          <w:sz w:val="23"/>
                          <w:szCs w:val="23"/>
                        </w:rPr>
                        <w:tab/>
                      </w:r>
                      <w:r w:rsidR="00735225">
                        <w:rPr>
                          <w:rFonts w:ascii="Garamond" w:hAnsi="Garamond"/>
                          <w:b/>
                          <w:bCs/>
                          <w:sz w:val="23"/>
                          <w:szCs w:val="23"/>
                        </w:rPr>
                        <w:t>Listing as a Legacy Donor</w:t>
                      </w:r>
                    </w:p>
                    <w:p w14:paraId="2DC8F2B8" w14:textId="012A63D9" w:rsidR="00735225" w:rsidRPr="00735225" w:rsidRDefault="00735225"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 xml:space="preserve">(Name, 60 characters on donor wall, cast bronze portrait plaque identifying named </w:t>
                      </w:r>
                      <w:r w:rsidR="00B348CD">
                        <w:rPr>
                          <w:rFonts w:ascii="Garamond" w:hAnsi="Garamond"/>
                          <w:i/>
                          <w:iCs/>
                          <w:sz w:val="23"/>
                          <w:szCs w:val="23"/>
                        </w:rPr>
                        <w:t>space</w:t>
                      </w:r>
                      <w:r>
                        <w:rPr>
                          <w:rFonts w:ascii="Garamond" w:hAnsi="Garamond"/>
                          <w:i/>
                          <w:iCs/>
                          <w:sz w:val="23"/>
                          <w:szCs w:val="23"/>
                        </w:rPr>
                        <w:t>)</w:t>
                      </w:r>
                    </w:p>
                    <w:p w14:paraId="417D8881" w14:textId="4552785A" w:rsidR="00CC4D82" w:rsidRDefault="00CC4D82" w:rsidP="00072270">
                      <w:pPr>
                        <w:spacing w:before="20"/>
                        <w:rPr>
                          <w:rFonts w:ascii="Garamond" w:hAnsi="Garamond"/>
                          <w:b/>
                          <w:bCs/>
                          <w:sz w:val="23"/>
                          <w:szCs w:val="23"/>
                        </w:rPr>
                      </w:pPr>
                      <w:r>
                        <w:rPr>
                          <w:rFonts w:ascii="Garamond" w:hAnsi="Garamond"/>
                          <w:b/>
                          <w:bCs/>
                          <w:sz w:val="23"/>
                          <w:szCs w:val="23"/>
                        </w:rPr>
                        <w:t xml:space="preserve">Visionary </w:t>
                      </w:r>
                      <w:r>
                        <w:rPr>
                          <w:rFonts w:ascii="Garamond" w:hAnsi="Garamond"/>
                          <w:sz w:val="23"/>
                          <w:szCs w:val="23"/>
                        </w:rPr>
                        <w:t>($50,000 - $99,999</w:t>
                      </w:r>
                      <w:r w:rsidR="00735225">
                        <w:rPr>
                          <w:rFonts w:ascii="Garamond" w:hAnsi="Garamond"/>
                          <w:sz w:val="23"/>
                          <w:szCs w:val="23"/>
                        </w:rPr>
                        <w:t>)</w:t>
                      </w:r>
                      <w:r w:rsidR="00735225">
                        <w:rPr>
                          <w:rFonts w:ascii="Garamond" w:hAnsi="Garamond"/>
                          <w:sz w:val="23"/>
                          <w:szCs w:val="23"/>
                        </w:rPr>
                        <w:tab/>
                      </w:r>
                      <w:r w:rsidR="00735225">
                        <w:rPr>
                          <w:rFonts w:ascii="Garamond" w:hAnsi="Garamond"/>
                          <w:sz w:val="23"/>
                          <w:szCs w:val="23"/>
                        </w:rPr>
                        <w:tab/>
                      </w:r>
                      <w:r w:rsidR="00735225">
                        <w:rPr>
                          <w:rFonts w:ascii="Garamond" w:hAnsi="Garamond"/>
                          <w:b/>
                          <w:bCs/>
                          <w:sz w:val="23"/>
                          <w:szCs w:val="23"/>
                        </w:rPr>
                        <w:t>Donor Wall as Visionary Donor</w:t>
                      </w:r>
                    </w:p>
                    <w:p w14:paraId="07DFE420" w14:textId="4314D06E" w:rsidR="00735225" w:rsidRPr="00735225" w:rsidRDefault="00735225"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 xml:space="preserve">(Name, 50 characters on donor wall, cast bronze plaque identifying named </w:t>
                      </w:r>
                      <w:r w:rsidR="00B348CD">
                        <w:rPr>
                          <w:rFonts w:ascii="Garamond" w:hAnsi="Garamond"/>
                          <w:i/>
                          <w:iCs/>
                          <w:sz w:val="23"/>
                          <w:szCs w:val="23"/>
                        </w:rPr>
                        <w:t>space</w:t>
                      </w:r>
                      <w:r>
                        <w:rPr>
                          <w:rFonts w:ascii="Garamond" w:hAnsi="Garamond"/>
                          <w:i/>
                          <w:iCs/>
                          <w:sz w:val="23"/>
                          <w:szCs w:val="23"/>
                        </w:rPr>
                        <w:t>)</w:t>
                      </w:r>
                    </w:p>
                    <w:p w14:paraId="160FA564" w14:textId="775FFF5F" w:rsidR="00CC4D82" w:rsidRDefault="00CC4D82" w:rsidP="00072270">
                      <w:pPr>
                        <w:spacing w:before="20"/>
                        <w:rPr>
                          <w:rFonts w:ascii="Garamond" w:hAnsi="Garamond"/>
                          <w:b/>
                          <w:bCs/>
                          <w:sz w:val="23"/>
                          <w:szCs w:val="23"/>
                        </w:rPr>
                      </w:pPr>
                      <w:r>
                        <w:rPr>
                          <w:rFonts w:ascii="Garamond" w:hAnsi="Garamond"/>
                          <w:b/>
                          <w:bCs/>
                          <w:sz w:val="23"/>
                          <w:szCs w:val="23"/>
                        </w:rPr>
                        <w:t>Leader</w:t>
                      </w:r>
                      <w:r w:rsidR="00735225">
                        <w:rPr>
                          <w:rFonts w:ascii="Garamond" w:hAnsi="Garamond"/>
                          <w:b/>
                          <w:bCs/>
                          <w:sz w:val="23"/>
                          <w:szCs w:val="23"/>
                        </w:rPr>
                        <w:t xml:space="preserve"> </w:t>
                      </w:r>
                      <w:r w:rsidR="00735225">
                        <w:rPr>
                          <w:rFonts w:ascii="Garamond" w:hAnsi="Garamond"/>
                          <w:sz w:val="23"/>
                          <w:szCs w:val="23"/>
                        </w:rPr>
                        <w:t>($25,000 - $49,999)</w:t>
                      </w:r>
                      <w:r w:rsidR="00B348CD">
                        <w:rPr>
                          <w:rFonts w:ascii="Garamond" w:hAnsi="Garamond"/>
                          <w:sz w:val="23"/>
                          <w:szCs w:val="23"/>
                        </w:rPr>
                        <w:tab/>
                      </w:r>
                      <w:r w:rsidR="00B348CD">
                        <w:rPr>
                          <w:rFonts w:ascii="Garamond" w:hAnsi="Garamond"/>
                          <w:sz w:val="23"/>
                          <w:szCs w:val="23"/>
                        </w:rPr>
                        <w:tab/>
                      </w:r>
                      <w:r w:rsidR="00B348CD">
                        <w:rPr>
                          <w:rFonts w:ascii="Garamond" w:hAnsi="Garamond"/>
                          <w:b/>
                          <w:bCs/>
                          <w:sz w:val="23"/>
                          <w:szCs w:val="23"/>
                        </w:rPr>
                        <w:t>Donor Wall as Leader</w:t>
                      </w:r>
                    </w:p>
                    <w:p w14:paraId="38D4E3E9" w14:textId="38452B13" w:rsidR="00B348CD" w:rsidRPr="00B348CD" w:rsidRDefault="00B348CD"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(Name, 45 characters on donor wall, cast bronze plaque identifying named space)</w:t>
                      </w:r>
                    </w:p>
                    <w:p w14:paraId="1EA76799" w14:textId="78A86D03" w:rsidR="00CC4D82" w:rsidRDefault="00CC4D82" w:rsidP="00072270">
                      <w:pPr>
                        <w:spacing w:before="20"/>
                        <w:rPr>
                          <w:rFonts w:ascii="Garamond" w:hAnsi="Garamond"/>
                          <w:b/>
                          <w:bCs/>
                          <w:sz w:val="23"/>
                          <w:szCs w:val="23"/>
                        </w:rPr>
                      </w:pPr>
                      <w:r>
                        <w:rPr>
                          <w:rFonts w:ascii="Garamond" w:hAnsi="Garamond"/>
                          <w:b/>
                          <w:bCs/>
                          <w:sz w:val="23"/>
                          <w:szCs w:val="23"/>
                        </w:rPr>
                        <w:t>Sustainer</w:t>
                      </w:r>
                      <w:r w:rsidR="00735225">
                        <w:rPr>
                          <w:rFonts w:ascii="Garamond" w:hAnsi="Garamond"/>
                          <w:b/>
                          <w:bCs/>
                          <w:sz w:val="23"/>
                          <w:szCs w:val="23"/>
                        </w:rPr>
                        <w:t xml:space="preserve"> </w:t>
                      </w:r>
                      <w:r w:rsidR="00735225">
                        <w:rPr>
                          <w:rFonts w:ascii="Garamond" w:hAnsi="Garamond"/>
                          <w:sz w:val="23"/>
                          <w:szCs w:val="23"/>
                        </w:rPr>
                        <w:t>($10,000 - $24,999)</w:t>
                      </w:r>
                      <w:r w:rsidR="00B348CD">
                        <w:rPr>
                          <w:rFonts w:ascii="Garamond" w:hAnsi="Garamond"/>
                          <w:sz w:val="23"/>
                          <w:szCs w:val="23"/>
                        </w:rPr>
                        <w:tab/>
                      </w:r>
                      <w:r w:rsidR="00B348CD">
                        <w:rPr>
                          <w:rFonts w:ascii="Garamond" w:hAnsi="Garamond"/>
                          <w:sz w:val="23"/>
                          <w:szCs w:val="23"/>
                        </w:rPr>
                        <w:tab/>
                      </w:r>
                      <w:r w:rsidR="00B348CD">
                        <w:rPr>
                          <w:rFonts w:ascii="Garamond" w:hAnsi="Garamond"/>
                          <w:b/>
                          <w:bCs/>
                          <w:sz w:val="23"/>
                          <w:szCs w:val="23"/>
                        </w:rPr>
                        <w:t>Donor Wall as Sustainer</w:t>
                      </w:r>
                    </w:p>
                    <w:p w14:paraId="706AF510" w14:textId="60DA3A22" w:rsidR="00B348CD" w:rsidRPr="00B348CD" w:rsidRDefault="00B348CD"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(Name, 35 characters on donor wall, cast bronze plaque identifying named space)</w:t>
                      </w:r>
                    </w:p>
                    <w:p w14:paraId="639C1E18" w14:textId="68366CDD" w:rsidR="00CC4D82" w:rsidRDefault="00CC4D82" w:rsidP="00072270">
                      <w:pPr>
                        <w:spacing w:before="20"/>
                        <w:rPr>
                          <w:rFonts w:ascii="Garamond" w:hAnsi="Garamond"/>
                          <w:b/>
                          <w:bCs/>
                          <w:sz w:val="23"/>
                          <w:szCs w:val="23"/>
                        </w:rPr>
                      </w:pPr>
                      <w:r>
                        <w:rPr>
                          <w:rFonts w:ascii="Garamond" w:hAnsi="Garamond"/>
                          <w:b/>
                          <w:bCs/>
                          <w:sz w:val="23"/>
                          <w:szCs w:val="23"/>
                        </w:rPr>
                        <w:t>Benefactor</w:t>
                      </w:r>
                      <w:r w:rsidR="00735225">
                        <w:rPr>
                          <w:rFonts w:ascii="Garamond" w:hAnsi="Garamond"/>
                          <w:b/>
                          <w:bCs/>
                          <w:sz w:val="23"/>
                          <w:szCs w:val="23"/>
                        </w:rPr>
                        <w:t xml:space="preserve"> </w:t>
                      </w:r>
                      <w:r w:rsidR="00735225">
                        <w:rPr>
                          <w:rFonts w:ascii="Garamond" w:hAnsi="Garamond"/>
                          <w:sz w:val="23"/>
                          <w:szCs w:val="23"/>
                        </w:rPr>
                        <w:t>($5,000 - $9,999)</w:t>
                      </w:r>
                      <w:r w:rsidR="00B348CD">
                        <w:rPr>
                          <w:rFonts w:ascii="Garamond" w:hAnsi="Garamond"/>
                          <w:sz w:val="23"/>
                          <w:szCs w:val="23"/>
                        </w:rPr>
                        <w:tab/>
                      </w:r>
                      <w:r w:rsidR="00B348CD">
                        <w:rPr>
                          <w:rFonts w:ascii="Garamond" w:hAnsi="Garamond"/>
                          <w:sz w:val="23"/>
                          <w:szCs w:val="23"/>
                        </w:rPr>
                        <w:tab/>
                      </w:r>
                      <w:r w:rsidR="00B348CD">
                        <w:rPr>
                          <w:rFonts w:ascii="Garamond" w:hAnsi="Garamond"/>
                          <w:b/>
                          <w:bCs/>
                          <w:sz w:val="23"/>
                          <w:szCs w:val="23"/>
                        </w:rPr>
                        <w:t>Donor Wall as Benefactor</w:t>
                      </w:r>
                    </w:p>
                    <w:p w14:paraId="0AFB57DE" w14:textId="2D0DFCF8" w:rsidR="00B348CD" w:rsidRPr="00B348CD" w:rsidRDefault="00B348CD"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(Name, 35 characters on donor wall)</w:t>
                      </w:r>
                    </w:p>
                    <w:p w14:paraId="1302D4C7" w14:textId="7133AA3F" w:rsidR="00CC4D82" w:rsidRDefault="00CC4D82" w:rsidP="00072270">
                      <w:pPr>
                        <w:spacing w:before="20"/>
                        <w:rPr>
                          <w:rFonts w:ascii="Garamond" w:hAnsi="Garamond"/>
                          <w:b/>
                          <w:bCs/>
                          <w:sz w:val="23"/>
                          <w:szCs w:val="23"/>
                        </w:rPr>
                      </w:pPr>
                      <w:r>
                        <w:rPr>
                          <w:rFonts w:ascii="Garamond" w:hAnsi="Garamond"/>
                          <w:b/>
                          <w:bCs/>
                          <w:sz w:val="23"/>
                          <w:szCs w:val="23"/>
                        </w:rPr>
                        <w:t>Champion</w:t>
                      </w:r>
                      <w:r w:rsidR="00735225">
                        <w:rPr>
                          <w:rFonts w:ascii="Garamond" w:hAnsi="Garamond"/>
                          <w:b/>
                          <w:bCs/>
                          <w:sz w:val="23"/>
                          <w:szCs w:val="23"/>
                        </w:rPr>
                        <w:t xml:space="preserve"> </w:t>
                      </w:r>
                      <w:r w:rsidR="00735225">
                        <w:rPr>
                          <w:rFonts w:ascii="Garamond" w:hAnsi="Garamond"/>
                          <w:sz w:val="23"/>
                          <w:szCs w:val="23"/>
                        </w:rPr>
                        <w:t>($2,500 - $4,999)</w:t>
                      </w:r>
                      <w:r w:rsidR="00B348CD">
                        <w:rPr>
                          <w:rFonts w:ascii="Garamond" w:hAnsi="Garamond"/>
                          <w:sz w:val="23"/>
                          <w:szCs w:val="23"/>
                        </w:rPr>
                        <w:tab/>
                      </w:r>
                      <w:r w:rsidR="00B348CD">
                        <w:rPr>
                          <w:rFonts w:ascii="Garamond" w:hAnsi="Garamond"/>
                          <w:sz w:val="23"/>
                          <w:szCs w:val="23"/>
                        </w:rPr>
                        <w:tab/>
                      </w:r>
                      <w:r w:rsidR="00B348CD">
                        <w:rPr>
                          <w:rFonts w:ascii="Garamond" w:hAnsi="Garamond"/>
                          <w:b/>
                          <w:bCs/>
                          <w:sz w:val="23"/>
                          <w:szCs w:val="23"/>
                        </w:rPr>
                        <w:t>Donor Wall as Champion</w:t>
                      </w:r>
                    </w:p>
                    <w:p w14:paraId="66172108" w14:textId="2CB42802" w:rsidR="00B348CD" w:rsidRPr="00B348CD" w:rsidRDefault="00B348CD"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(Name, 35 characters on donor wall)</w:t>
                      </w:r>
                    </w:p>
                    <w:p w14:paraId="001FEAA2" w14:textId="397896F1" w:rsidR="00CC4D82" w:rsidRDefault="00CC4D82" w:rsidP="00072270">
                      <w:pPr>
                        <w:spacing w:before="20"/>
                        <w:rPr>
                          <w:rFonts w:ascii="Garamond" w:hAnsi="Garamond"/>
                          <w:b/>
                          <w:bCs/>
                          <w:sz w:val="23"/>
                          <w:szCs w:val="23"/>
                        </w:rPr>
                      </w:pPr>
                      <w:r>
                        <w:rPr>
                          <w:rFonts w:ascii="Garamond" w:hAnsi="Garamond"/>
                          <w:b/>
                          <w:bCs/>
                          <w:sz w:val="23"/>
                          <w:szCs w:val="23"/>
                        </w:rPr>
                        <w:t>Supporter</w:t>
                      </w:r>
                      <w:r w:rsidR="00735225">
                        <w:rPr>
                          <w:rFonts w:ascii="Garamond" w:hAnsi="Garamond"/>
                          <w:b/>
                          <w:bCs/>
                          <w:sz w:val="23"/>
                          <w:szCs w:val="23"/>
                        </w:rPr>
                        <w:t xml:space="preserve"> </w:t>
                      </w:r>
                      <w:r w:rsidR="00735225">
                        <w:rPr>
                          <w:rFonts w:ascii="Garamond" w:hAnsi="Garamond"/>
                          <w:sz w:val="23"/>
                          <w:szCs w:val="23"/>
                        </w:rPr>
                        <w:t>($500 - $2,499)</w:t>
                      </w:r>
                      <w:r w:rsidR="00B348CD">
                        <w:rPr>
                          <w:rFonts w:ascii="Garamond" w:hAnsi="Garamond"/>
                          <w:sz w:val="23"/>
                          <w:szCs w:val="23"/>
                        </w:rPr>
                        <w:tab/>
                      </w:r>
                      <w:r w:rsidR="00B348CD">
                        <w:rPr>
                          <w:rFonts w:ascii="Garamond" w:hAnsi="Garamond"/>
                          <w:sz w:val="23"/>
                          <w:szCs w:val="23"/>
                        </w:rPr>
                        <w:tab/>
                      </w:r>
                      <w:r w:rsidR="00B348CD">
                        <w:rPr>
                          <w:rFonts w:ascii="Garamond" w:hAnsi="Garamond"/>
                          <w:b/>
                          <w:bCs/>
                          <w:sz w:val="23"/>
                          <w:szCs w:val="23"/>
                        </w:rPr>
                        <w:t>Donor Wall as Supporter</w:t>
                      </w:r>
                    </w:p>
                    <w:p w14:paraId="62437982" w14:textId="68BD2F40" w:rsidR="00B348CD" w:rsidRPr="00B348CD" w:rsidRDefault="00B348CD" w:rsidP="00072270">
                      <w:pPr>
                        <w:spacing w:before="20"/>
                        <w:rPr>
                          <w:rFonts w:ascii="Garamond" w:hAnsi="Garamond"/>
                          <w:i/>
                          <w:iCs/>
                          <w:sz w:val="23"/>
                          <w:szCs w:val="23"/>
                        </w:rPr>
                      </w:pP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i/>
                          <w:iCs/>
                          <w:sz w:val="23"/>
                          <w:szCs w:val="23"/>
                        </w:rPr>
                        <w:t>(Name)</w:t>
                      </w:r>
                    </w:p>
                  </w:txbxContent>
                </v:textbox>
                <w10:wrap type="square" anchorx="margin"/>
              </v:shape>
            </w:pict>
          </mc:Fallback>
        </mc:AlternateContent>
      </w:r>
      <w:r w:rsidR="0087775D">
        <w:rPr>
          <w:rFonts w:ascii="Garamond" w:hAnsi="Garamond"/>
        </w:rPr>
        <w:t>Add your name to the Donor Recognition Wall for the Pensacola State College Training and Conference Center. This wall will be utilized to recognize the friends, foundations, organizations, and many individuals who have supported the Conference Center with significant financial contributions. Gifts of any size are gratefully accep</w:t>
      </w:r>
      <w:r>
        <w:rPr>
          <w:rFonts w:ascii="Garamond" w:hAnsi="Garamond"/>
        </w:rPr>
        <w:t>ted. R</w:t>
      </w:r>
      <w:r w:rsidR="0087775D">
        <w:rPr>
          <w:rFonts w:ascii="Garamond" w:hAnsi="Garamond"/>
        </w:rPr>
        <w:t>ecognition begins at the $500 level.</w:t>
      </w:r>
      <w:r>
        <w:rPr>
          <w:rFonts w:ascii="Garamond" w:hAnsi="Garamond"/>
        </w:rPr>
        <w:t xml:space="preserve"> </w:t>
      </w:r>
      <w:r w:rsidR="0087775D">
        <w:rPr>
          <w:rFonts w:ascii="Garamond" w:hAnsi="Garamond"/>
        </w:rPr>
        <w:t xml:space="preserve">Each category on the wall signifies a level of contribution. </w:t>
      </w:r>
    </w:p>
    <w:p w14:paraId="7EC29287" w14:textId="0FC84196" w:rsidR="00CC4D82" w:rsidRPr="00072270" w:rsidRDefault="0087775D" w:rsidP="00512616">
      <w:pPr>
        <w:spacing w:line="24" w:lineRule="atLeast"/>
        <w:jc w:val="center"/>
        <w:rPr>
          <w:rFonts w:ascii="Garamond" w:hAnsi="Garamond"/>
          <w:sz w:val="23"/>
          <w:szCs w:val="23"/>
        </w:rPr>
      </w:pPr>
      <w:r w:rsidRPr="00512616">
        <w:rPr>
          <w:rFonts w:ascii="Garamond" w:hAnsi="Garamond"/>
          <w:sz w:val="23"/>
          <w:szCs w:val="23"/>
        </w:rPr>
        <w:t>Donor recognition is ongoing</w:t>
      </w:r>
      <w:r w:rsidR="00512616">
        <w:rPr>
          <w:rFonts w:ascii="Garamond" w:hAnsi="Garamond"/>
          <w:sz w:val="23"/>
          <w:szCs w:val="23"/>
        </w:rPr>
        <w:t>,</w:t>
      </w:r>
      <w:r w:rsidRPr="00512616">
        <w:rPr>
          <w:rFonts w:ascii="Garamond" w:hAnsi="Garamond"/>
          <w:sz w:val="23"/>
          <w:szCs w:val="23"/>
        </w:rPr>
        <w:t xml:space="preserve"> and gifts may be made at any time as the wall will continue to grow with each qualifying </w:t>
      </w:r>
      <w:r w:rsidR="00072270" w:rsidRPr="00512616">
        <w:rPr>
          <w:rFonts w:ascii="Garamond" w:hAnsi="Garamond"/>
          <w:sz w:val="23"/>
          <w:szCs w:val="23"/>
        </w:rPr>
        <w:t>gift.</w:t>
      </w:r>
      <w:r w:rsidR="00512616">
        <w:rPr>
          <w:rFonts w:ascii="Garamond" w:hAnsi="Garamond"/>
          <w:sz w:val="23"/>
          <w:szCs w:val="23"/>
        </w:rPr>
        <w:t xml:space="preserve"> </w:t>
      </w:r>
      <w:r w:rsidR="00072270">
        <w:rPr>
          <w:rFonts w:ascii="Garamond" w:hAnsi="Garamond"/>
          <w:sz w:val="23"/>
          <w:szCs w:val="23"/>
        </w:rPr>
        <w:t>Plaques may be inscribed with the names of individuals or organizations making the gift and may be made in honor or memory of a loved one. All donations are tax-deductible. When we receive your pledge or check, we will send a form to detail the message on the donor wall and/or plaque.</w:t>
      </w:r>
    </w:p>
    <w:sectPr w:rsidR="00CC4D82" w:rsidRPr="00072270" w:rsidSect="0087775D">
      <w:type w:val="continuous"/>
      <w:pgSz w:w="12240" w:h="15840"/>
      <w:pgMar w:top="252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551DF" w14:textId="77777777" w:rsidR="0032579D" w:rsidRDefault="0032579D" w:rsidP="005C09A2">
      <w:r>
        <w:separator/>
      </w:r>
    </w:p>
  </w:endnote>
  <w:endnote w:type="continuationSeparator" w:id="0">
    <w:p w14:paraId="38D60E35" w14:textId="77777777" w:rsidR="0032579D" w:rsidRDefault="0032579D" w:rsidP="005C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06C4D" w14:textId="2878ADAA" w:rsidR="00DD3D21" w:rsidRDefault="00BA6FB1">
    <w:pPr>
      <w:pStyle w:val="Footer"/>
    </w:pPr>
    <w:r>
      <w:rPr>
        <w:noProof/>
      </w:rPr>
      <w:drawing>
        <wp:anchor distT="0" distB="0" distL="114300" distR="114300" simplePos="0" relativeHeight="251665408" behindDoc="0" locked="0" layoutInCell="1" allowOverlap="1" wp14:anchorId="4278FD53" wp14:editId="1A90B702">
          <wp:simplePos x="0" y="0"/>
          <wp:positionH relativeFrom="margin">
            <wp:align>center</wp:align>
          </wp:positionH>
          <wp:positionV relativeFrom="paragraph">
            <wp:posOffset>-176902</wp:posOffset>
          </wp:positionV>
          <wp:extent cx="1658620" cy="718820"/>
          <wp:effectExtent l="0" t="0" r="0" b="508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8620" cy="71882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BF743" w14:textId="77777777" w:rsidR="0032579D" w:rsidRDefault="0032579D" w:rsidP="005C09A2">
      <w:r>
        <w:separator/>
      </w:r>
    </w:p>
  </w:footnote>
  <w:footnote w:type="continuationSeparator" w:id="0">
    <w:p w14:paraId="207E9056" w14:textId="77777777" w:rsidR="0032579D" w:rsidRDefault="0032579D" w:rsidP="005C0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50E67" w14:textId="1B93F2D9" w:rsidR="005C09A2" w:rsidRDefault="005C09A2">
    <w:pPr>
      <w:pStyle w:val="Header"/>
    </w:pPr>
    <w:r>
      <w:rPr>
        <w:noProof/>
      </w:rPr>
      <w:drawing>
        <wp:anchor distT="0" distB="0" distL="114300" distR="114300" simplePos="0" relativeHeight="251659264" behindDoc="1" locked="0" layoutInCell="1" allowOverlap="1" wp14:anchorId="25B93EE3" wp14:editId="77DDDF48">
          <wp:simplePos x="0" y="0"/>
          <wp:positionH relativeFrom="column">
            <wp:posOffset>-457200</wp:posOffset>
          </wp:positionH>
          <wp:positionV relativeFrom="paragraph">
            <wp:posOffset>-457200</wp:posOffset>
          </wp:positionV>
          <wp:extent cx="7772400" cy="10058947"/>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Footer-Bckgrd-0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9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5E32" w14:textId="37E4680C" w:rsidR="005C09A2" w:rsidRDefault="00A07891">
    <w:pPr>
      <w:pStyle w:val="Header"/>
    </w:pPr>
    <w:r>
      <w:rPr>
        <w:noProof/>
      </w:rPr>
      <mc:AlternateContent>
        <mc:Choice Requires="wps">
          <w:drawing>
            <wp:anchor distT="0" distB="0" distL="114300" distR="114300" simplePos="0" relativeHeight="251666432" behindDoc="0" locked="0" layoutInCell="1" allowOverlap="1" wp14:anchorId="668C2C9E" wp14:editId="5C7AF1D7">
              <wp:simplePos x="0" y="0"/>
              <wp:positionH relativeFrom="page">
                <wp:posOffset>19050</wp:posOffset>
              </wp:positionH>
              <wp:positionV relativeFrom="paragraph">
                <wp:posOffset>995045</wp:posOffset>
              </wp:positionV>
              <wp:extent cx="7745730" cy="499745"/>
              <wp:effectExtent l="0" t="0" r="7620" b="0"/>
              <wp:wrapNone/>
              <wp:docPr id="205" name="Rectangle 205"/>
              <wp:cNvGraphicFramePr/>
              <a:graphic xmlns:a="http://schemas.openxmlformats.org/drawingml/2006/main">
                <a:graphicData uri="http://schemas.microsoft.com/office/word/2010/wordprocessingShape">
                  <wps:wsp>
                    <wps:cNvSpPr/>
                    <wps:spPr>
                      <a:xfrm>
                        <a:off x="0" y="0"/>
                        <a:ext cx="7745730" cy="499745"/>
                      </a:xfrm>
                      <a:prstGeom prst="rect">
                        <a:avLst/>
                      </a:prstGeom>
                      <a:solidFill>
                        <a:schemeClr val="bg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C03B1" id="Rectangle 205" o:spid="_x0000_s1026" style="position:absolute;margin-left:1.5pt;margin-top:78.35pt;width:609.9pt;height:39.35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" fillcolor="white [3212]" stroked="f">
              <v:fill opacity="32896f"/>
              <w10:wrap anchorx="page"/>
            </v:rect>
          </w:pict>
        </mc:Fallback>
      </mc:AlternateContent>
    </w:r>
    <w:r>
      <w:rPr>
        <w:noProof/>
      </w:rPr>
      <w:drawing>
        <wp:anchor distT="0" distB="0" distL="114300" distR="114300" simplePos="0" relativeHeight="251667456" behindDoc="0" locked="0" layoutInCell="1" allowOverlap="1" wp14:anchorId="5587D1B6" wp14:editId="50785852">
          <wp:simplePos x="0" y="0"/>
          <wp:positionH relativeFrom="margin">
            <wp:align>center</wp:align>
          </wp:positionH>
          <wp:positionV relativeFrom="paragraph">
            <wp:posOffset>1017642</wp:posOffset>
          </wp:positionV>
          <wp:extent cx="1857375" cy="451485"/>
          <wp:effectExtent l="0" t="0" r="9525" b="571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451485"/>
                  </a:xfrm>
                  <a:prstGeom prst="rect">
                    <a:avLst/>
                  </a:prstGeom>
                  <a:noFill/>
                </pic:spPr>
              </pic:pic>
            </a:graphicData>
          </a:graphic>
          <wp14:sizeRelH relativeFrom="margin">
            <wp14:pctWidth>0</wp14:pctWidth>
          </wp14:sizeRelH>
          <wp14:sizeRelV relativeFrom="margin">
            <wp14:pctHeight>0</wp14:pctHeight>
          </wp14:sizeRelV>
        </wp:anchor>
      </w:drawing>
    </w:r>
    <w:r w:rsidR="00E74D1F">
      <w:rPr>
        <w:noProof/>
      </w:rPr>
      <w:drawing>
        <wp:anchor distT="0" distB="0" distL="114300" distR="114300" simplePos="0" relativeHeight="251660288" behindDoc="1" locked="0" layoutInCell="1" allowOverlap="1" wp14:anchorId="63FA067D" wp14:editId="42FD5D10">
          <wp:simplePos x="0" y="0"/>
          <wp:positionH relativeFrom="page">
            <wp:align>right</wp:align>
          </wp:positionH>
          <wp:positionV relativeFrom="paragraph">
            <wp:posOffset>-669410</wp:posOffset>
          </wp:positionV>
          <wp:extent cx="7766487" cy="2164715"/>
          <wp:effectExtent l="0" t="0" r="6350"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alphaModFix/>
                    <a:extLst>
                      <a:ext uri="{28A0092B-C50C-407E-A947-70E740481C1C}">
                        <a14:useLocalDpi xmlns:a14="http://schemas.microsoft.com/office/drawing/2010/main" val="0"/>
                      </a:ext>
                    </a:extLst>
                  </a:blip>
                  <a:stretch>
                    <a:fillRect/>
                  </a:stretch>
                </pic:blipFill>
                <pic:spPr>
                  <a:xfrm>
                    <a:off x="0" y="0"/>
                    <a:ext cx="7766487" cy="21647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AD8D" w14:textId="6F877F08" w:rsidR="00DD3D21" w:rsidRDefault="00A07891" w:rsidP="00BA6FB1">
    <w:pPr>
      <w:pStyle w:val="Header"/>
      <w:tabs>
        <w:tab w:val="clear" w:pos="4680"/>
        <w:tab w:val="clear" w:pos="9360"/>
        <w:tab w:val="left" w:pos="7662"/>
      </w:tabs>
    </w:pPr>
    <w:r>
      <w:rPr>
        <w:noProof/>
      </w:rPr>
      <w:drawing>
        <wp:anchor distT="0" distB="0" distL="114300" distR="114300" simplePos="0" relativeHeight="251671552" behindDoc="0" locked="0" layoutInCell="1" allowOverlap="1" wp14:anchorId="3C214720" wp14:editId="55E354D5">
          <wp:simplePos x="0" y="0"/>
          <wp:positionH relativeFrom="margin">
            <wp:posOffset>2495550</wp:posOffset>
          </wp:positionH>
          <wp:positionV relativeFrom="paragraph">
            <wp:posOffset>655056</wp:posOffset>
          </wp:positionV>
          <wp:extent cx="1857375" cy="451485"/>
          <wp:effectExtent l="0" t="0" r="9525" b="571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4514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2E2AAFC5" wp14:editId="15627BD3">
              <wp:simplePos x="0" y="0"/>
              <wp:positionH relativeFrom="margin">
                <wp:align>center</wp:align>
              </wp:positionH>
              <wp:positionV relativeFrom="paragraph">
                <wp:posOffset>630555</wp:posOffset>
              </wp:positionV>
              <wp:extent cx="7745982" cy="500332"/>
              <wp:effectExtent l="0" t="0" r="7620" b="0"/>
              <wp:wrapNone/>
              <wp:docPr id="207" name="Rectangle 207"/>
              <wp:cNvGraphicFramePr/>
              <a:graphic xmlns:a="http://schemas.openxmlformats.org/drawingml/2006/main">
                <a:graphicData uri="http://schemas.microsoft.com/office/word/2010/wordprocessingShape">
                  <wps:wsp>
                    <wps:cNvSpPr/>
                    <wps:spPr>
                      <a:xfrm>
                        <a:off x="0" y="0"/>
                        <a:ext cx="7745982" cy="500332"/>
                      </a:xfrm>
                      <a:prstGeom prst="rect">
                        <a:avLst/>
                      </a:prstGeom>
                      <a:solidFill>
                        <a:schemeClr val="bg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D20339" id="Rectangle 207" o:spid="_x0000_s1026" style="position:absolute;margin-left:0;margin-top:49.65pt;width:609.9pt;height:39.4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" fillcolor="white [3212]" stroked="f">
              <v:fill opacity="32896f"/>
              <w10:wrap anchorx="margin"/>
            </v:rect>
          </w:pict>
        </mc:Fallback>
      </mc:AlternateContent>
    </w:r>
    <w:r w:rsidR="00DD3D21">
      <w:rPr>
        <w:noProof/>
      </w:rPr>
      <w:drawing>
        <wp:anchor distT="0" distB="0" distL="114300" distR="114300" simplePos="0" relativeHeight="251662336" behindDoc="1" locked="0" layoutInCell="1" allowOverlap="1" wp14:anchorId="2E58F183" wp14:editId="07D94480">
          <wp:simplePos x="0" y="0"/>
          <wp:positionH relativeFrom="page">
            <wp:align>right</wp:align>
          </wp:positionH>
          <wp:positionV relativeFrom="paragraph">
            <wp:posOffset>-672860</wp:posOffset>
          </wp:positionV>
          <wp:extent cx="7769638" cy="1802765"/>
          <wp:effectExtent l="0" t="0" r="3175"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alphaModFix/>
                    <a:extLst>
                      <a:ext uri="{28A0092B-C50C-407E-A947-70E740481C1C}">
                        <a14:useLocalDpi xmlns:a14="http://schemas.microsoft.com/office/drawing/2010/main" val="0"/>
                      </a:ext>
                    </a:extLst>
                  </a:blip>
                  <a:stretch>
                    <a:fillRect/>
                  </a:stretch>
                </pic:blipFill>
                <pic:spPr>
                  <a:xfrm>
                    <a:off x="0" y="0"/>
                    <a:ext cx="7769638" cy="1802765"/>
                  </a:xfrm>
                  <a:prstGeom prst="rect">
                    <a:avLst/>
                  </a:prstGeom>
                </pic:spPr>
              </pic:pic>
            </a:graphicData>
          </a:graphic>
          <wp14:sizeRelH relativeFrom="page">
            <wp14:pctWidth>0</wp14:pctWidth>
          </wp14:sizeRelH>
          <wp14:sizeRelV relativeFrom="page">
            <wp14:pctHeight>0</wp14:pctHeight>
          </wp14:sizeRelV>
        </wp:anchor>
      </w:drawing>
    </w:r>
    <w:r w:rsidR="00BA6FB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50BDC"/>
    <w:multiLevelType w:val="hybridMultilevel"/>
    <w:tmpl w:val="17927BEC"/>
    <w:lvl w:ilvl="0" w:tplc="070A87EE">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197373"/>
    <w:multiLevelType w:val="hybridMultilevel"/>
    <w:tmpl w:val="E06072AE"/>
    <w:lvl w:ilvl="0" w:tplc="822C6456">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F52517"/>
    <w:multiLevelType w:val="hybridMultilevel"/>
    <w:tmpl w:val="29AC2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906994"/>
    <w:multiLevelType w:val="hybridMultilevel"/>
    <w:tmpl w:val="5B8684C0"/>
    <w:lvl w:ilvl="0" w:tplc="2AC4237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82719F"/>
    <w:multiLevelType w:val="hybridMultilevel"/>
    <w:tmpl w:val="BCBC2354"/>
    <w:lvl w:ilvl="0" w:tplc="822C6456">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35115C"/>
    <w:multiLevelType w:val="hybridMultilevel"/>
    <w:tmpl w:val="493C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796D2A"/>
    <w:multiLevelType w:val="hybridMultilevel"/>
    <w:tmpl w:val="5F827B44"/>
    <w:lvl w:ilvl="0" w:tplc="54327F6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9A2"/>
    <w:rsid w:val="00072270"/>
    <w:rsid w:val="00090BF6"/>
    <w:rsid w:val="000B38A1"/>
    <w:rsid w:val="000C76AA"/>
    <w:rsid w:val="00303FFD"/>
    <w:rsid w:val="0032579D"/>
    <w:rsid w:val="00370C99"/>
    <w:rsid w:val="003A4EFF"/>
    <w:rsid w:val="0049507E"/>
    <w:rsid w:val="004A4561"/>
    <w:rsid w:val="004F30D4"/>
    <w:rsid w:val="00512616"/>
    <w:rsid w:val="005C09A2"/>
    <w:rsid w:val="007023D1"/>
    <w:rsid w:val="007068EA"/>
    <w:rsid w:val="00735225"/>
    <w:rsid w:val="00804893"/>
    <w:rsid w:val="00846D7A"/>
    <w:rsid w:val="0087775D"/>
    <w:rsid w:val="00A07891"/>
    <w:rsid w:val="00AA3580"/>
    <w:rsid w:val="00AF59FB"/>
    <w:rsid w:val="00B26658"/>
    <w:rsid w:val="00B3107D"/>
    <w:rsid w:val="00B348CD"/>
    <w:rsid w:val="00B955A3"/>
    <w:rsid w:val="00BA6FB1"/>
    <w:rsid w:val="00C845DA"/>
    <w:rsid w:val="00C86615"/>
    <w:rsid w:val="00CC4D82"/>
    <w:rsid w:val="00D03227"/>
    <w:rsid w:val="00D70F91"/>
    <w:rsid w:val="00DD3D21"/>
    <w:rsid w:val="00E41CB2"/>
    <w:rsid w:val="00E74D1F"/>
    <w:rsid w:val="00E81C4E"/>
    <w:rsid w:val="00E82D5C"/>
    <w:rsid w:val="00F5386C"/>
    <w:rsid w:val="00F547B1"/>
    <w:rsid w:val="00F676C5"/>
    <w:rsid w:val="00FA0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22F622"/>
  <w15:chartTrackingRefBased/>
  <w15:docId w15:val="{88CFF0D0-F5FD-F448-8FA7-FCA3F766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9A2"/>
    <w:pPr>
      <w:tabs>
        <w:tab w:val="center" w:pos="4680"/>
        <w:tab w:val="right" w:pos="9360"/>
      </w:tabs>
    </w:pPr>
  </w:style>
  <w:style w:type="character" w:customStyle="1" w:styleId="HeaderChar">
    <w:name w:val="Header Char"/>
    <w:basedOn w:val="DefaultParagraphFont"/>
    <w:link w:val="Header"/>
    <w:uiPriority w:val="99"/>
    <w:rsid w:val="005C09A2"/>
  </w:style>
  <w:style w:type="paragraph" w:styleId="Footer">
    <w:name w:val="footer"/>
    <w:basedOn w:val="Normal"/>
    <w:link w:val="FooterChar"/>
    <w:uiPriority w:val="99"/>
    <w:unhideWhenUsed/>
    <w:rsid w:val="005C09A2"/>
    <w:pPr>
      <w:tabs>
        <w:tab w:val="center" w:pos="4680"/>
        <w:tab w:val="right" w:pos="9360"/>
      </w:tabs>
    </w:pPr>
  </w:style>
  <w:style w:type="character" w:customStyle="1" w:styleId="FooterChar">
    <w:name w:val="Footer Char"/>
    <w:basedOn w:val="DefaultParagraphFont"/>
    <w:link w:val="Footer"/>
    <w:uiPriority w:val="99"/>
    <w:rsid w:val="005C09A2"/>
  </w:style>
  <w:style w:type="table" w:styleId="GridTable4-Accent1">
    <w:name w:val="Grid Table 4 Accent 1"/>
    <w:basedOn w:val="TableNormal"/>
    <w:uiPriority w:val="49"/>
    <w:rsid w:val="005C09A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D70F91"/>
    <w:pPr>
      <w:ind w:left="547" w:hanging="187"/>
      <w:contextualSpacing/>
    </w:pPr>
    <w:rPr>
      <w:rFonts w:ascii="Garamond" w:hAnsi="Garamond"/>
      <w:b/>
      <w:sz w:val="28"/>
    </w:rPr>
  </w:style>
  <w:style w:type="table" w:styleId="TableGrid">
    <w:name w:val="Table Grid"/>
    <w:basedOn w:val="TableNormal"/>
    <w:uiPriority w:val="39"/>
    <w:rsid w:val="00E74D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4A456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87775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A4DB8-8E8A-415C-BC2B-70BE6CCE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696</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Blessing, Zack</dc:creator>
  <cp:keywords/>
  <dc:description/>
  <cp:lastModifiedBy>Cole, Melissa</cp:lastModifiedBy>
  <cp:revision>3</cp:revision>
  <dcterms:created xsi:type="dcterms:W3CDTF">2022-08-12T12:57:00Z</dcterms:created>
  <dcterms:modified xsi:type="dcterms:W3CDTF">2022-08-12T18:14:00Z</dcterms:modified>
</cp:coreProperties>
</file>